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45" w:type="dxa"/>
        <w:tblLook w:val="04A0" w:firstRow="1" w:lastRow="0" w:firstColumn="1" w:lastColumn="0" w:noHBand="0" w:noVBand="1"/>
      </w:tblPr>
      <w:tblGrid>
        <w:gridCol w:w="3311"/>
        <w:gridCol w:w="4339"/>
        <w:gridCol w:w="6695"/>
      </w:tblGrid>
      <w:tr w:rsidR="00FE4278" w14:paraId="6225BC4F" w14:textId="77777777" w:rsidTr="00FE4278">
        <w:trPr>
          <w:trHeight w:val="559"/>
        </w:trPr>
        <w:tc>
          <w:tcPr>
            <w:tcW w:w="3311" w:type="dxa"/>
          </w:tcPr>
          <w:p w14:paraId="4B9098C6" w14:textId="2001E8F1" w:rsidR="00FE4278" w:rsidRDefault="00FE4278">
            <w:r>
              <w:t xml:space="preserve">Agency </w:t>
            </w:r>
          </w:p>
        </w:tc>
        <w:tc>
          <w:tcPr>
            <w:tcW w:w="4339" w:type="dxa"/>
          </w:tcPr>
          <w:p w14:paraId="0541D48D" w14:textId="05BFFA04" w:rsidR="00FE4278" w:rsidRDefault="00FE4278">
            <w:r>
              <w:t xml:space="preserve">Website </w:t>
            </w:r>
          </w:p>
        </w:tc>
        <w:tc>
          <w:tcPr>
            <w:tcW w:w="6695" w:type="dxa"/>
          </w:tcPr>
          <w:p w14:paraId="4983D8EC" w14:textId="144832BB" w:rsidR="00FE4278" w:rsidRDefault="00FE4278">
            <w:r>
              <w:t xml:space="preserve">Referral route </w:t>
            </w:r>
          </w:p>
        </w:tc>
      </w:tr>
      <w:tr w:rsidR="002766D2" w14:paraId="768B3163" w14:textId="77777777" w:rsidTr="00FE4278">
        <w:trPr>
          <w:trHeight w:val="992"/>
        </w:trPr>
        <w:tc>
          <w:tcPr>
            <w:tcW w:w="3311" w:type="dxa"/>
          </w:tcPr>
          <w:p w14:paraId="5AA0B725" w14:textId="4F5E3DD0" w:rsidR="002766D2" w:rsidRDefault="002766D2">
            <w:r>
              <w:t xml:space="preserve">Inclusion and Attendance </w:t>
            </w:r>
          </w:p>
        </w:tc>
        <w:tc>
          <w:tcPr>
            <w:tcW w:w="4339" w:type="dxa"/>
          </w:tcPr>
          <w:p w14:paraId="6ADB0113" w14:textId="77777777" w:rsidR="00DE03A2" w:rsidRDefault="007507DE">
            <w:hyperlink r:id="rId6" w:history="1">
              <w:r w:rsidRPr="007507DE">
                <w:rPr>
                  <w:rStyle w:val="Hyperlink"/>
                </w:rPr>
                <w:t>Sheffield Directory – Inclusion and Attendance</w:t>
              </w:r>
            </w:hyperlink>
          </w:p>
          <w:p w14:paraId="19A915CF" w14:textId="77777777" w:rsidR="00DE03A2" w:rsidRDefault="00DE03A2"/>
          <w:p w14:paraId="1A08FFE5" w14:textId="77777777" w:rsidR="00DE03A2" w:rsidRPr="00DE03A2" w:rsidRDefault="00DE03A2" w:rsidP="00DE03A2">
            <w:pPr>
              <w:rPr>
                <w:sz w:val="18"/>
                <w:szCs w:val="18"/>
              </w:rPr>
            </w:pPr>
            <w:r w:rsidRPr="00DE03A2">
              <w:rPr>
                <w:sz w:val="18"/>
                <w:szCs w:val="18"/>
              </w:rPr>
              <w:t xml:space="preserve">Our vision is for every learner in Sheffield to have the best start in life and the best life chances—enabling them to develop the skills and qualifications they need for a fulfilling and successful future. Our goal is to ensure all children and young people thrive in education, achieve their potential, and make a positive contribution to their community. We work in close partnership with children, families, and schools to break down barriers to safe, high-quality, full-time education. </w:t>
            </w:r>
          </w:p>
          <w:p w14:paraId="664DB108" w14:textId="77777777" w:rsidR="00DE03A2" w:rsidRPr="00DE03A2" w:rsidRDefault="00DE03A2" w:rsidP="00DE03A2">
            <w:pPr>
              <w:rPr>
                <w:b/>
                <w:bCs/>
                <w:sz w:val="18"/>
                <w:szCs w:val="18"/>
                <w:u w:val="single"/>
              </w:rPr>
            </w:pPr>
            <w:r w:rsidRPr="00DE03A2">
              <w:rPr>
                <w:sz w:val="18"/>
                <w:szCs w:val="18"/>
              </w:rPr>
              <w:t>We place children and young people at the heart of everything we do, ensuring we listen to them and work in their best interests.</w:t>
            </w:r>
          </w:p>
          <w:p w14:paraId="4D8D7821" w14:textId="77777777" w:rsidR="00DE03A2" w:rsidRPr="00DE03A2" w:rsidRDefault="00DE03A2" w:rsidP="00DE03A2">
            <w:pPr>
              <w:rPr>
                <w:sz w:val="18"/>
                <w:szCs w:val="18"/>
              </w:rPr>
            </w:pPr>
            <w:r w:rsidRPr="00DE03A2">
              <w:rPr>
                <w:sz w:val="18"/>
                <w:szCs w:val="18"/>
              </w:rPr>
              <w:t>We work in partnership across education, health, care and the community &amp; voluntary because together we get things done.</w:t>
            </w:r>
          </w:p>
          <w:p w14:paraId="629EFBB4" w14:textId="3636729D" w:rsidR="002766D2" w:rsidRPr="00FE4278" w:rsidRDefault="002766D2"/>
        </w:tc>
        <w:tc>
          <w:tcPr>
            <w:tcW w:w="6695" w:type="dxa"/>
          </w:tcPr>
          <w:p w14:paraId="6470EE65" w14:textId="77777777" w:rsidR="007507DE" w:rsidRPr="007507DE" w:rsidRDefault="007507DE" w:rsidP="007507DE">
            <w:r w:rsidRPr="007507DE">
              <w:t>Services - including schools and other education settings - can refer to the service through the Primary and Secondary Inclusion Panels or by emailing:</w:t>
            </w:r>
          </w:p>
          <w:p w14:paraId="5B7683EA" w14:textId="77777777" w:rsidR="007507DE" w:rsidRPr="007507DE" w:rsidRDefault="007507DE" w:rsidP="007507DE">
            <w:hyperlink r:id="rId7" w:history="1">
              <w:r w:rsidRPr="007507DE">
                <w:rPr>
                  <w:rStyle w:val="Hyperlink"/>
                </w:rPr>
                <w:t>Sheffieldinclusion&amp;attendance@sheffield.gov.uk</w:t>
              </w:r>
            </w:hyperlink>
          </w:p>
          <w:p w14:paraId="6CAF7F12" w14:textId="77777777" w:rsidR="007507DE" w:rsidRPr="007507DE" w:rsidRDefault="007507DE" w:rsidP="007507DE">
            <w:r w:rsidRPr="007507DE">
              <w:t>Parents can contact the service for advice using the same email address.</w:t>
            </w:r>
          </w:p>
          <w:p w14:paraId="23AAD84A" w14:textId="77777777" w:rsidR="007507DE" w:rsidRPr="007507DE" w:rsidRDefault="007507DE" w:rsidP="007507DE">
            <w:r w:rsidRPr="007507DE">
              <w:t>If parents, schools or services have any questions about attendance legal processes or penalty notices they should email</w:t>
            </w:r>
          </w:p>
          <w:p w14:paraId="6C38675F" w14:textId="77777777" w:rsidR="007507DE" w:rsidRPr="007507DE" w:rsidRDefault="007507DE" w:rsidP="007507DE">
            <w:hyperlink r:id="rId8" w:history="1">
              <w:r w:rsidRPr="007507DE">
                <w:rPr>
                  <w:rStyle w:val="Hyperlink"/>
                </w:rPr>
                <w:t>attendlegal@sheffield.gov.uk</w:t>
              </w:r>
            </w:hyperlink>
          </w:p>
          <w:p w14:paraId="082B0C80" w14:textId="77777777" w:rsidR="002766D2" w:rsidRPr="00FE4278" w:rsidRDefault="002766D2"/>
        </w:tc>
      </w:tr>
      <w:tr w:rsidR="002766D2" w14:paraId="3563D74C" w14:textId="77777777" w:rsidTr="00FE4278">
        <w:trPr>
          <w:trHeight w:val="992"/>
        </w:trPr>
        <w:tc>
          <w:tcPr>
            <w:tcW w:w="3311" w:type="dxa"/>
          </w:tcPr>
          <w:p w14:paraId="5528A9CE" w14:textId="6B6ABC6A" w:rsidR="002766D2" w:rsidRDefault="002766D2">
            <w:r>
              <w:t xml:space="preserve">Community Youth </w:t>
            </w:r>
            <w:r w:rsidR="00C67E76">
              <w:t xml:space="preserve">Services </w:t>
            </w:r>
          </w:p>
        </w:tc>
        <w:tc>
          <w:tcPr>
            <w:tcW w:w="4339" w:type="dxa"/>
          </w:tcPr>
          <w:p w14:paraId="140731D5" w14:textId="4917FAD4" w:rsidR="002766D2" w:rsidRPr="00FE4278" w:rsidRDefault="00C67E76">
            <w:hyperlink r:id="rId9" w:history="1">
              <w:r w:rsidRPr="00C67E76">
                <w:rPr>
                  <w:rStyle w:val="Hyperlink"/>
                </w:rPr>
                <w:t>Sheffield Directory – Community Youth Services</w:t>
              </w:r>
            </w:hyperlink>
            <w:r>
              <w:t xml:space="preserve"> </w:t>
            </w:r>
          </w:p>
        </w:tc>
        <w:tc>
          <w:tcPr>
            <w:tcW w:w="6695" w:type="dxa"/>
          </w:tcPr>
          <w:p w14:paraId="16F13BE7" w14:textId="77777777" w:rsidR="002766D2" w:rsidRDefault="00CD2688">
            <w:r w:rsidRPr="00CD2688">
              <w:t>The Prevention Service work directly with children and young people between 10 and 18 on a 1:1 basis or in targeted groups and take referrals from professionals, concerned family members/carers and children and young people themselves.</w:t>
            </w:r>
          </w:p>
          <w:p w14:paraId="0745418F" w14:textId="2AEC82E8" w:rsidR="00E262A9" w:rsidRDefault="00E262A9" w:rsidP="00E262A9">
            <w:r w:rsidRPr="008671F8">
              <w:t xml:space="preserve">Services - including education settings can refer </w:t>
            </w:r>
            <w:r w:rsidR="00C02291">
              <w:t xml:space="preserve">children and young people </w:t>
            </w:r>
            <w:r w:rsidRPr="008671F8">
              <w:t xml:space="preserve">using an Early Help Assessment.  </w:t>
            </w:r>
          </w:p>
          <w:p w14:paraId="06F0CAB8" w14:textId="77777777" w:rsidR="00E262A9" w:rsidRDefault="00E262A9" w:rsidP="00E262A9">
            <w:hyperlink r:id="rId10" w:history="1">
              <w:r w:rsidRPr="008671F8">
                <w:rPr>
                  <w:rStyle w:val="Hyperlink"/>
                </w:rPr>
                <w:t>Referral form</w:t>
              </w:r>
            </w:hyperlink>
            <w:r>
              <w:t xml:space="preserve"> </w:t>
            </w:r>
          </w:p>
          <w:p w14:paraId="730F84BA" w14:textId="62FC0DE6" w:rsidR="00771803" w:rsidRPr="00FE4278" w:rsidRDefault="00924386" w:rsidP="00924386">
            <w:r w:rsidRPr="00924386">
              <w:t>If you need further details, please contact the team on 0114 2057450 or email</w:t>
            </w:r>
            <w:r w:rsidRPr="00924386">
              <w:br/>
            </w:r>
            <w:hyperlink r:id="rId11" w:history="1">
              <w:r w:rsidRPr="00924386">
                <w:rPr>
                  <w:rStyle w:val="Hyperlink"/>
                </w:rPr>
                <w:t>cyt@sheffield.gov.uk</w:t>
              </w:r>
            </w:hyperlink>
            <w:r w:rsidRPr="00924386">
              <w:t> </w:t>
            </w:r>
          </w:p>
        </w:tc>
      </w:tr>
      <w:tr w:rsidR="00FE4278" w14:paraId="556BCF70" w14:textId="77777777" w:rsidTr="00FE4278">
        <w:trPr>
          <w:trHeight w:val="992"/>
        </w:trPr>
        <w:tc>
          <w:tcPr>
            <w:tcW w:w="3311" w:type="dxa"/>
          </w:tcPr>
          <w:p w14:paraId="5CB61616" w14:textId="23EA604B" w:rsidR="00FE4278" w:rsidRDefault="004453D5">
            <w:r>
              <w:lastRenderedPageBreak/>
              <w:t xml:space="preserve">Sheffield Children’s </w:t>
            </w:r>
            <w:r w:rsidR="00FE4278">
              <w:t xml:space="preserve">NHS Speech and Language </w:t>
            </w:r>
          </w:p>
        </w:tc>
        <w:tc>
          <w:tcPr>
            <w:tcW w:w="4339" w:type="dxa"/>
          </w:tcPr>
          <w:p w14:paraId="60CE2736" w14:textId="77777777" w:rsidR="00FE4278" w:rsidRDefault="00FE4278">
            <w:hyperlink r:id="rId12" w:history="1">
              <w:r w:rsidRPr="00FE4278">
                <w:rPr>
                  <w:rStyle w:val="Hyperlink"/>
                </w:rPr>
                <w:t>Speech, Language and Communication - Sheffield Children’s NHS Foundation Trust</w:t>
              </w:r>
            </w:hyperlink>
            <w:r>
              <w:t xml:space="preserve"> </w:t>
            </w:r>
          </w:p>
          <w:p w14:paraId="5D01D0D6" w14:textId="77777777" w:rsidR="00FE4278" w:rsidRDefault="00FE4278"/>
          <w:p w14:paraId="507A3FB4" w14:textId="64391694" w:rsidR="00FE4278" w:rsidRDefault="00FE4278">
            <w:r>
              <w:t xml:space="preserve">The screening tools are at the bottom of this page </w:t>
            </w:r>
          </w:p>
        </w:tc>
        <w:tc>
          <w:tcPr>
            <w:tcW w:w="6695" w:type="dxa"/>
          </w:tcPr>
          <w:p w14:paraId="7CEAC3F0" w14:textId="4E4942AD" w:rsidR="00FE4278" w:rsidRDefault="00FE4278">
            <w:hyperlink r:id="rId13" w:history="1">
              <w:r w:rsidRPr="00FE4278">
                <w:rPr>
                  <w:rStyle w:val="Hyperlink"/>
                </w:rPr>
                <w:t>Speech, Language and Communication Referral Form - Sheffield Children’s NHS Foundation Trust</w:t>
              </w:r>
            </w:hyperlink>
          </w:p>
        </w:tc>
      </w:tr>
      <w:tr w:rsidR="00FE4278" w14:paraId="7BFA21C7" w14:textId="77777777" w:rsidTr="00FE4278">
        <w:trPr>
          <w:trHeight w:val="1034"/>
        </w:trPr>
        <w:tc>
          <w:tcPr>
            <w:tcW w:w="3311" w:type="dxa"/>
          </w:tcPr>
          <w:p w14:paraId="2401E244" w14:textId="571E9F33" w:rsidR="00FE4278" w:rsidRDefault="00FE4278">
            <w:r>
              <w:t xml:space="preserve">ASCETS </w:t>
            </w:r>
          </w:p>
        </w:tc>
        <w:tc>
          <w:tcPr>
            <w:tcW w:w="4339" w:type="dxa"/>
          </w:tcPr>
          <w:p w14:paraId="775217BA" w14:textId="18068AB9" w:rsidR="00FE4278" w:rsidRDefault="00FE4278">
            <w:hyperlink r:id="rId14" w:history="1">
              <w:r w:rsidRPr="00FE4278">
                <w:rPr>
                  <w:rStyle w:val="Hyperlink"/>
                </w:rPr>
                <w:t>Sheffield Directory – ASCETS</w:t>
              </w:r>
            </w:hyperlink>
            <w:r>
              <w:t xml:space="preserve"> </w:t>
            </w:r>
          </w:p>
        </w:tc>
        <w:tc>
          <w:tcPr>
            <w:tcW w:w="6695" w:type="dxa"/>
          </w:tcPr>
          <w:p w14:paraId="7BB2C660" w14:textId="77777777" w:rsidR="00FE4278" w:rsidRDefault="00FE4278">
            <w:hyperlink r:id="rId15" w:history="1">
              <w:r w:rsidRPr="00FE4278">
                <w:rPr>
                  <w:rStyle w:val="Hyperlink"/>
                </w:rPr>
                <w:t>Referral form</w:t>
              </w:r>
            </w:hyperlink>
            <w:r>
              <w:t xml:space="preserve"> </w:t>
            </w:r>
          </w:p>
          <w:p w14:paraId="5BCA0C38" w14:textId="77777777" w:rsidR="00FE4278" w:rsidRDefault="00FE4278"/>
          <w:p w14:paraId="7F703816" w14:textId="77777777" w:rsidR="00FE4278" w:rsidRPr="00FE4278" w:rsidRDefault="00FE4278" w:rsidP="00FE4278">
            <w:r w:rsidRPr="00FE4278">
              <w:t>All referrals must be discussed with the school SENCO and their Link Teacher.  This will be done once the Graduated Approach has been followed.</w:t>
            </w:r>
          </w:p>
          <w:p w14:paraId="23653049" w14:textId="32B374D6" w:rsidR="00FE4278" w:rsidRDefault="00FE4278"/>
        </w:tc>
      </w:tr>
      <w:tr w:rsidR="000D08FE" w14:paraId="58475E22" w14:textId="77777777" w:rsidTr="00FE4278">
        <w:trPr>
          <w:trHeight w:val="1034"/>
        </w:trPr>
        <w:tc>
          <w:tcPr>
            <w:tcW w:w="3311" w:type="dxa"/>
          </w:tcPr>
          <w:p w14:paraId="63D4767B" w14:textId="21CE9AD0" w:rsidR="000D08FE" w:rsidRDefault="000D08FE">
            <w:r>
              <w:t xml:space="preserve">Neurodiversity Referrals including referrals for Autism and ADHD </w:t>
            </w:r>
          </w:p>
        </w:tc>
        <w:tc>
          <w:tcPr>
            <w:tcW w:w="4339" w:type="dxa"/>
          </w:tcPr>
          <w:p w14:paraId="68D22D57" w14:textId="0D66202F" w:rsidR="000D08FE" w:rsidRDefault="000D08FE">
            <w:hyperlink r:id="rId16" w:history="1">
              <w:r w:rsidRPr="002766D2">
                <w:rPr>
                  <w:rStyle w:val="Hyperlink"/>
                </w:rPr>
                <w:t xml:space="preserve">Community Paediatrics and </w:t>
              </w:r>
              <w:proofErr w:type="spellStart"/>
              <w:r w:rsidRPr="002766D2">
                <w:rPr>
                  <w:rStyle w:val="Hyperlink"/>
                </w:rPr>
                <w:t>Neurodisability</w:t>
              </w:r>
              <w:proofErr w:type="spellEnd"/>
              <w:r w:rsidRPr="002766D2">
                <w:rPr>
                  <w:rStyle w:val="Hyperlink"/>
                </w:rPr>
                <w:t xml:space="preserve"> Service</w:t>
              </w:r>
            </w:hyperlink>
          </w:p>
        </w:tc>
        <w:tc>
          <w:tcPr>
            <w:tcW w:w="6695" w:type="dxa"/>
          </w:tcPr>
          <w:p w14:paraId="62224895" w14:textId="2FEB0C3A" w:rsidR="000D08FE" w:rsidRDefault="002766D2">
            <w:r>
              <w:t xml:space="preserve">Referrals are via a healthcare practitioner such as the family GP or Speech and Language </w:t>
            </w:r>
          </w:p>
        </w:tc>
      </w:tr>
      <w:tr w:rsidR="00FE4278" w14:paraId="7D11DAB4" w14:textId="77777777" w:rsidTr="00FE4278">
        <w:trPr>
          <w:trHeight w:val="992"/>
        </w:trPr>
        <w:tc>
          <w:tcPr>
            <w:tcW w:w="3311" w:type="dxa"/>
          </w:tcPr>
          <w:p w14:paraId="45EED783" w14:textId="288529B5" w:rsidR="00FE4278" w:rsidRDefault="00FE4278">
            <w:r>
              <w:t>L</w:t>
            </w:r>
            <w:r w:rsidR="000D08FE">
              <w:t xml:space="preserve">ocal </w:t>
            </w:r>
            <w:r>
              <w:t>A</w:t>
            </w:r>
            <w:r w:rsidR="000D08FE">
              <w:t xml:space="preserve">uthority </w:t>
            </w:r>
            <w:r>
              <w:t xml:space="preserve">Education Psychology </w:t>
            </w:r>
          </w:p>
        </w:tc>
        <w:tc>
          <w:tcPr>
            <w:tcW w:w="4339" w:type="dxa"/>
          </w:tcPr>
          <w:p w14:paraId="76CE9F1E" w14:textId="114AAD9B" w:rsidR="00FE4278" w:rsidRDefault="00FE4278">
            <w:hyperlink r:id="rId17" w:history="1">
              <w:r w:rsidRPr="000D08FE">
                <w:rPr>
                  <w:rStyle w:val="Hyperlink"/>
                </w:rPr>
                <w:t xml:space="preserve">Sheffield Directory </w:t>
              </w:r>
              <w:r w:rsidR="000D08FE" w:rsidRPr="000D08FE">
                <w:rPr>
                  <w:rStyle w:val="Hyperlink"/>
                </w:rPr>
                <w:t>–</w:t>
              </w:r>
              <w:r w:rsidRPr="000D08FE">
                <w:rPr>
                  <w:rStyle w:val="Hyperlink"/>
                </w:rPr>
                <w:t xml:space="preserve"> E</w:t>
              </w:r>
              <w:r w:rsidR="000D08FE" w:rsidRPr="000D08FE">
                <w:rPr>
                  <w:rStyle w:val="Hyperlink"/>
                </w:rPr>
                <w:t>ducation Psychology Service (EPS)</w:t>
              </w:r>
            </w:hyperlink>
          </w:p>
        </w:tc>
        <w:tc>
          <w:tcPr>
            <w:tcW w:w="6695" w:type="dxa"/>
          </w:tcPr>
          <w:p w14:paraId="1FA424E7" w14:textId="77777777" w:rsidR="003323B2" w:rsidRPr="003323B2" w:rsidRDefault="003323B2" w:rsidP="003323B2">
            <w:r w:rsidRPr="003323B2">
              <w:t>All schools are offered the opportunity to buy a subscription from the Educational Psychology Service in the Spring term, sessions charged at £325 per session, as well as one further session, without cost, for an online planning meeting.  A session is up to three hours in length, which typically equates to up to 1.5 hours in school and the same amount of associated professional time out of school (e.g., for preparation, analysis, and report writing).  These sessions must cover all work, other than statutory duties requested and funded by the Local Authority and support/advice following a critical incident affecting settings and schools.</w:t>
            </w:r>
          </w:p>
          <w:p w14:paraId="7728749A" w14:textId="77777777" w:rsidR="003323B2" w:rsidRPr="003323B2" w:rsidRDefault="003323B2" w:rsidP="003323B2"/>
          <w:p w14:paraId="660E2B1C" w14:textId="77777777" w:rsidR="003323B2" w:rsidRPr="003323B2" w:rsidRDefault="003323B2" w:rsidP="003323B2">
            <w:r w:rsidRPr="003323B2">
              <w:t>If schools choose not to subscribe to a package with Sheffield EPS for the academic year, they will still have a named link EP who you can contact if you have any general queries.</w:t>
            </w:r>
          </w:p>
          <w:p w14:paraId="4898B20E" w14:textId="3FA0211A" w:rsidR="003323B2" w:rsidRPr="003323B2" w:rsidRDefault="003323B2" w:rsidP="003323B2">
            <w:r w:rsidRPr="003323B2">
              <w:lastRenderedPageBreak/>
              <w:t xml:space="preserve">This means that the school will receive </w:t>
            </w:r>
            <w:bookmarkStart w:id="0" w:name="_Hlk108771123"/>
            <w:r w:rsidRPr="003323B2">
              <w:rPr>
                <w:b/>
                <w:bCs/>
              </w:rPr>
              <w:t>no Educational Psychologist (EP)</w:t>
            </w:r>
            <w:r w:rsidRPr="003323B2">
              <w:t xml:space="preserve"> </w:t>
            </w:r>
            <w:r w:rsidRPr="003323B2">
              <w:rPr>
                <w:b/>
                <w:bCs/>
              </w:rPr>
              <w:t>sessions</w:t>
            </w:r>
            <w:r w:rsidRPr="003323B2">
              <w:t xml:space="preserve"> other than Education, Health and Care (EHC) Needs assessments, support/advice in the event of a critical incident and possibly some locality EPS sessions (which will be agreed by locality lead Headteachers and </w:t>
            </w:r>
            <w:r w:rsidR="00812674">
              <w:t xml:space="preserve">Locality </w:t>
            </w:r>
            <w:r w:rsidRPr="003323B2">
              <w:t xml:space="preserve">SENCOs). </w:t>
            </w:r>
          </w:p>
          <w:p w14:paraId="24F3979B" w14:textId="77777777" w:rsidR="003323B2" w:rsidRPr="003323B2" w:rsidRDefault="003323B2" w:rsidP="003323B2"/>
          <w:p w14:paraId="6FBB3CA1" w14:textId="04868964" w:rsidR="00FE4278" w:rsidRDefault="003323B2" w:rsidP="0077454B">
            <w:r w:rsidRPr="003323B2">
              <w:t xml:space="preserve">Each locality has </w:t>
            </w:r>
            <w:proofErr w:type="gramStart"/>
            <w:r w:rsidRPr="003323B2">
              <w:t>a number of</w:t>
            </w:r>
            <w:proofErr w:type="gramEnd"/>
            <w:r w:rsidRPr="003323B2">
              <w:t xml:space="preserve"> locality EP sessions.  Locality EP time should focus on strategic priorities to support SEND provision and inclusion in mainstream schools</w:t>
            </w:r>
            <w:bookmarkEnd w:id="0"/>
            <w:r w:rsidR="00BA515F">
              <w:t xml:space="preserve">. </w:t>
            </w:r>
          </w:p>
        </w:tc>
      </w:tr>
      <w:tr w:rsidR="007F7D18" w14:paraId="6FDAB1A0" w14:textId="77777777" w:rsidTr="00FE4278">
        <w:trPr>
          <w:trHeight w:val="992"/>
        </w:trPr>
        <w:tc>
          <w:tcPr>
            <w:tcW w:w="3311" w:type="dxa"/>
          </w:tcPr>
          <w:p w14:paraId="5D0FAEBD" w14:textId="01F5CB7E" w:rsidR="007F7D18" w:rsidRDefault="007F7D18" w:rsidP="007F7D18">
            <w:r>
              <w:lastRenderedPageBreak/>
              <w:t xml:space="preserve">Fusion SEND Hub / </w:t>
            </w:r>
          </w:p>
          <w:p w14:paraId="19E1DB06" w14:textId="0C68B83A" w:rsidR="007F7D18" w:rsidRDefault="007F7D18" w:rsidP="007F7D18">
            <w:r>
              <w:t xml:space="preserve">Learning support </w:t>
            </w:r>
          </w:p>
        </w:tc>
        <w:tc>
          <w:tcPr>
            <w:tcW w:w="4339" w:type="dxa"/>
          </w:tcPr>
          <w:p w14:paraId="1249893C" w14:textId="77777777" w:rsidR="007F7D18" w:rsidRPr="006C04A2" w:rsidRDefault="007F7D18" w:rsidP="007F7D18">
            <w:pPr>
              <w:pStyle w:val="elementtoproof"/>
              <w:rPr>
                <w:rFonts w:ascii="Arial" w:hAnsi="Arial" w:cs="Arial"/>
                <w:color w:val="242424"/>
              </w:rPr>
            </w:pPr>
            <w:hyperlink r:id="rId18" w:history="1">
              <w:r w:rsidRPr="006C04A2">
                <w:rPr>
                  <w:rStyle w:val="Hyperlink"/>
                  <w:rFonts w:ascii="Arial" w:hAnsi="Arial" w:cs="Arial"/>
                </w:rPr>
                <w:t>www.fusionsendhub.co.uk</w:t>
              </w:r>
            </w:hyperlink>
          </w:p>
          <w:p w14:paraId="2A227D05" w14:textId="77777777" w:rsidR="007F7D18" w:rsidRPr="006C04A2" w:rsidRDefault="007F7D18" w:rsidP="007F7D18">
            <w:pPr>
              <w:rPr>
                <w:rFonts w:ascii="Arial" w:eastAsia="Times New Roman" w:hAnsi="Arial" w:cs="Arial"/>
                <w:color w:val="0563C1"/>
              </w:rPr>
            </w:pPr>
          </w:p>
          <w:p w14:paraId="089C304D" w14:textId="0822E177" w:rsidR="007F7D18" w:rsidRPr="006C04A2" w:rsidRDefault="007F7D18" w:rsidP="007F7D18">
            <w:pPr>
              <w:rPr>
                <w:rFonts w:ascii="Arial" w:hAnsi="Arial" w:cs="Arial"/>
              </w:rPr>
            </w:pPr>
            <w:hyperlink r:id="rId19" w:history="1">
              <w:r w:rsidRPr="006C04A2">
                <w:rPr>
                  <w:rStyle w:val="Hyperlink"/>
                  <w:rFonts w:ascii="Arial" w:eastAsia="Times New Roman" w:hAnsi="Arial" w:cs="Arial"/>
                </w:rPr>
                <w:t>enquiries@fusionsendhub.co.uk</w:t>
              </w:r>
            </w:hyperlink>
          </w:p>
        </w:tc>
        <w:tc>
          <w:tcPr>
            <w:tcW w:w="6695" w:type="dxa"/>
          </w:tcPr>
          <w:p w14:paraId="6AF5B982" w14:textId="01C66D38" w:rsidR="007F7D18" w:rsidRPr="006C04A2" w:rsidRDefault="007F7D18" w:rsidP="007F7D18">
            <w:pPr>
              <w:rPr>
                <w:rFonts w:ascii="Arial" w:hAnsi="Arial" w:cs="Arial"/>
              </w:rPr>
            </w:pPr>
            <w:r w:rsidRPr="006C04A2">
              <w:rPr>
                <w:rFonts w:ascii="Arial" w:hAnsi="Arial" w:cs="Arial"/>
                <w:color w:val="242424"/>
              </w:rPr>
              <w:t>Contact Fusion via their website or email to discuss and purchase services. Referral forms for individual pupil work (including learning assessments) will be provided through this process.</w:t>
            </w:r>
          </w:p>
        </w:tc>
      </w:tr>
      <w:tr w:rsidR="002766D2" w14:paraId="29FCF0BD" w14:textId="77777777" w:rsidTr="00FE4278">
        <w:trPr>
          <w:trHeight w:val="992"/>
        </w:trPr>
        <w:tc>
          <w:tcPr>
            <w:tcW w:w="3311" w:type="dxa"/>
          </w:tcPr>
          <w:p w14:paraId="478A9590" w14:textId="548BFB2E" w:rsidR="002766D2" w:rsidRDefault="00C630AA">
            <w:r>
              <w:t xml:space="preserve">Sheffield Children’s NHS </w:t>
            </w:r>
            <w:r w:rsidR="002766D2">
              <w:t xml:space="preserve">CAMHS </w:t>
            </w:r>
          </w:p>
        </w:tc>
        <w:tc>
          <w:tcPr>
            <w:tcW w:w="4339" w:type="dxa"/>
          </w:tcPr>
          <w:p w14:paraId="2A9881F7" w14:textId="60D25549" w:rsidR="002766D2" w:rsidRDefault="00C630AA">
            <w:hyperlink r:id="rId20" w:history="1">
              <w:r w:rsidRPr="00C630AA">
                <w:rPr>
                  <w:rStyle w:val="Hyperlink"/>
                </w:rPr>
                <w:t>CAMHS</w:t>
              </w:r>
            </w:hyperlink>
          </w:p>
        </w:tc>
        <w:tc>
          <w:tcPr>
            <w:tcW w:w="6695" w:type="dxa"/>
          </w:tcPr>
          <w:p w14:paraId="37BEB39A" w14:textId="1F9A1AD0" w:rsidR="002766D2" w:rsidRPr="000D08FE" w:rsidRDefault="00A934EE">
            <w:proofErr w:type="gramStart"/>
            <w:r>
              <w:t>Generally</w:t>
            </w:r>
            <w:proofErr w:type="gramEnd"/>
            <w:r>
              <w:t xml:space="preserve"> referrals are made via the GP</w:t>
            </w:r>
            <w:r w:rsidR="00BA515F">
              <w:t xml:space="preserve"> or another healthcare practitioner</w:t>
            </w:r>
          </w:p>
        </w:tc>
      </w:tr>
      <w:tr w:rsidR="002766D2" w14:paraId="64003743" w14:textId="77777777" w:rsidTr="00FE4278">
        <w:trPr>
          <w:trHeight w:val="992"/>
        </w:trPr>
        <w:tc>
          <w:tcPr>
            <w:tcW w:w="3311" w:type="dxa"/>
          </w:tcPr>
          <w:p w14:paraId="07C3AE1A" w14:textId="6D34A678" w:rsidR="002766D2" w:rsidRDefault="00ED1916">
            <w:r>
              <w:t xml:space="preserve">Sheffield children’s NHS </w:t>
            </w:r>
            <w:r w:rsidR="002766D2">
              <w:t xml:space="preserve">Community Paediatrics </w:t>
            </w:r>
          </w:p>
          <w:p w14:paraId="7341B5F2" w14:textId="722E7CEE" w:rsidR="002766D2" w:rsidRDefault="002766D2"/>
        </w:tc>
        <w:tc>
          <w:tcPr>
            <w:tcW w:w="4339" w:type="dxa"/>
          </w:tcPr>
          <w:p w14:paraId="3AEDE845" w14:textId="555DBB61" w:rsidR="002766D2" w:rsidRDefault="00E36305">
            <w:hyperlink r:id="rId21" w:history="1">
              <w:r w:rsidRPr="00ED1916">
                <w:rPr>
                  <w:rStyle w:val="Hyperlink"/>
                </w:rPr>
                <w:t>Community Paed</w:t>
              </w:r>
              <w:r w:rsidR="00ED1916" w:rsidRPr="00ED1916">
                <w:rPr>
                  <w:rStyle w:val="Hyperlink"/>
                </w:rPr>
                <w:t>iatrics</w:t>
              </w:r>
            </w:hyperlink>
            <w:r w:rsidR="00ED1916">
              <w:t xml:space="preserve"> </w:t>
            </w:r>
          </w:p>
        </w:tc>
        <w:tc>
          <w:tcPr>
            <w:tcW w:w="6695" w:type="dxa"/>
          </w:tcPr>
          <w:p w14:paraId="53F47382" w14:textId="6E0602E2" w:rsidR="002766D2" w:rsidRPr="000D08FE" w:rsidRDefault="005E46E6">
            <w:r w:rsidRPr="005E46E6">
              <w:rPr>
                <w:rFonts w:hint="cs"/>
              </w:rPr>
              <w:t xml:space="preserve">School or nursery staff should channel referrals through the </w:t>
            </w:r>
            <w:proofErr w:type="spellStart"/>
            <w:r w:rsidRPr="005E46E6">
              <w:rPr>
                <w:rFonts w:hint="cs"/>
              </w:rPr>
              <w:t>the</w:t>
            </w:r>
            <w:proofErr w:type="spellEnd"/>
            <w:r w:rsidRPr="005E46E6">
              <w:rPr>
                <w:rFonts w:hint="cs"/>
              </w:rPr>
              <w:t xml:space="preserve"> child’s GP, health visitor or school nurse with relevant supporting information.</w:t>
            </w:r>
          </w:p>
        </w:tc>
      </w:tr>
      <w:tr w:rsidR="007507DE" w14:paraId="413871EB" w14:textId="77777777" w:rsidTr="004B70F1">
        <w:trPr>
          <w:trHeight w:val="992"/>
        </w:trPr>
        <w:tc>
          <w:tcPr>
            <w:tcW w:w="3311" w:type="dxa"/>
          </w:tcPr>
          <w:p w14:paraId="6A5FDD24" w14:textId="6D991931" w:rsidR="007507DE" w:rsidRDefault="007507DE">
            <w:r>
              <w:t xml:space="preserve">Health Needs in Education </w:t>
            </w:r>
          </w:p>
        </w:tc>
        <w:tc>
          <w:tcPr>
            <w:tcW w:w="11034" w:type="dxa"/>
            <w:gridSpan w:val="2"/>
          </w:tcPr>
          <w:p w14:paraId="5E0C229B" w14:textId="77777777" w:rsidR="007507DE" w:rsidRPr="0020421D" w:rsidRDefault="007507DE" w:rsidP="007507DE">
            <w:pPr>
              <w:rPr>
                <w:b/>
                <w:bCs/>
              </w:rPr>
            </w:pPr>
            <w:r w:rsidRPr="0020421D">
              <w:rPr>
                <w:b/>
                <w:bCs/>
              </w:rPr>
              <w:t xml:space="preserve">Health Needs in Education </w:t>
            </w:r>
          </w:p>
          <w:p w14:paraId="1298750B" w14:textId="77777777" w:rsidR="007507DE" w:rsidRPr="0020421D" w:rsidRDefault="007507DE" w:rsidP="007507DE">
            <w:pPr>
              <w:rPr>
                <w:b/>
              </w:rPr>
            </w:pPr>
            <w:r w:rsidRPr="0020421D">
              <w:rPr>
                <w:b/>
              </w:rPr>
              <w:t>Support with making reasonable adjustments in line with statutory legislation:</w:t>
            </w:r>
          </w:p>
          <w:p w14:paraId="7DCEED93" w14:textId="77777777" w:rsidR="007507DE" w:rsidRPr="0020421D" w:rsidRDefault="007507DE" w:rsidP="007507DE">
            <w:pPr>
              <w:numPr>
                <w:ilvl w:val="0"/>
                <w:numId w:val="1"/>
              </w:numPr>
              <w:rPr>
                <w:bCs/>
              </w:rPr>
            </w:pPr>
            <w:r w:rsidRPr="0020421D">
              <w:rPr>
                <w:bCs/>
              </w:rPr>
              <w:t>A brief assessment of health need focussing on access to education</w:t>
            </w:r>
          </w:p>
          <w:p w14:paraId="067D24A8" w14:textId="77777777" w:rsidR="007507DE" w:rsidRPr="0020421D" w:rsidRDefault="007507DE" w:rsidP="007507DE">
            <w:pPr>
              <w:numPr>
                <w:ilvl w:val="0"/>
                <w:numId w:val="1"/>
              </w:numPr>
              <w:rPr>
                <w:bCs/>
              </w:rPr>
            </w:pPr>
            <w:r w:rsidRPr="0020421D">
              <w:rPr>
                <w:bCs/>
              </w:rPr>
              <w:t>Support with completion of an Individual Healthcare Plan (IHP)</w:t>
            </w:r>
          </w:p>
          <w:p w14:paraId="09F3E513" w14:textId="77777777" w:rsidR="007507DE" w:rsidRPr="0020421D" w:rsidRDefault="007507DE" w:rsidP="007507DE">
            <w:pPr>
              <w:numPr>
                <w:ilvl w:val="0"/>
                <w:numId w:val="1"/>
              </w:numPr>
              <w:rPr>
                <w:bCs/>
              </w:rPr>
            </w:pPr>
            <w:r w:rsidRPr="0020421D">
              <w:rPr>
                <w:bCs/>
              </w:rPr>
              <w:t>Advice and support to empower education provision to meet statutory duties to support pupils with medical conditions</w:t>
            </w:r>
          </w:p>
          <w:p w14:paraId="6CA7CB8A" w14:textId="77777777" w:rsidR="007507DE" w:rsidRPr="0020421D" w:rsidRDefault="007507DE" w:rsidP="007507DE">
            <w:pPr>
              <w:numPr>
                <w:ilvl w:val="0"/>
                <w:numId w:val="1"/>
              </w:numPr>
              <w:rPr>
                <w:bCs/>
              </w:rPr>
            </w:pPr>
            <w:r w:rsidRPr="0020421D">
              <w:rPr>
                <w:bCs/>
              </w:rPr>
              <w:t>Delivery of training specific to assessed need</w:t>
            </w:r>
          </w:p>
          <w:p w14:paraId="7C384B77" w14:textId="77777777" w:rsidR="007507DE" w:rsidRPr="0020421D" w:rsidRDefault="007507DE" w:rsidP="007507DE">
            <w:pPr>
              <w:numPr>
                <w:ilvl w:val="0"/>
                <w:numId w:val="1"/>
              </w:numPr>
              <w:rPr>
                <w:bCs/>
              </w:rPr>
            </w:pPr>
            <w:r w:rsidRPr="0020421D">
              <w:rPr>
                <w:bCs/>
              </w:rPr>
              <w:t>Referral and signposting to additional health services for training and support</w:t>
            </w:r>
          </w:p>
          <w:p w14:paraId="16B40872" w14:textId="77777777" w:rsidR="007507DE" w:rsidRPr="0020421D" w:rsidRDefault="007507DE" w:rsidP="007507DE">
            <w:pPr>
              <w:rPr>
                <w:bCs/>
              </w:rPr>
            </w:pPr>
            <w:r w:rsidRPr="0020421D">
              <w:rPr>
                <w:bCs/>
              </w:rPr>
              <w:t>To make a referral or request further advice or support please contact:</w:t>
            </w:r>
          </w:p>
          <w:p w14:paraId="13B4CCC4" w14:textId="77777777" w:rsidR="007507DE" w:rsidRPr="0020421D" w:rsidRDefault="007507DE" w:rsidP="007507DE">
            <w:pPr>
              <w:rPr>
                <w:bCs/>
              </w:rPr>
            </w:pPr>
            <w:hyperlink r:id="rId22" w:history="1">
              <w:r w:rsidRPr="0020421D">
                <w:rPr>
                  <w:rStyle w:val="Hyperlink"/>
                  <w:bCs/>
                </w:rPr>
                <w:t>scn-tr.healthinschoolnurses@nhs.net</w:t>
              </w:r>
            </w:hyperlink>
          </w:p>
          <w:p w14:paraId="1A203C65" w14:textId="77777777" w:rsidR="007507DE" w:rsidRPr="0020421D" w:rsidRDefault="007507DE" w:rsidP="007507DE">
            <w:pPr>
              <w:rPr>
                <w:bCs/>
              </w:rPr>
            </w:pPr>
          </w:p>
          <w:p w14:paraId="61B9A337" w14:textId="77777777" w:rsidR="007507DE" w:rsidRPr="0020421D" w:rsidRDefault="007507DE" w:rsidP="007507DE">
            <w:pPr>
              <w:rPr>
                <w:bCs/>
              </w:rPr>
            </w:pPr>
          </w:p>
          <w:p w14:paraId="29B75B7C" w14:textId="77777777" w:rsidR="007507DE" w:rsidRPr="0020421D" w:rsidRDefault="007507DE" w:rsidP="007507DE">
            <w:pPr>
              <w:rPr>
                <w:b/>
              </w:rPr>
            </w:pPr>
            <w:r w:rsidRPr="0020421D">
              <w:rPr>
                <w:b/>
              </w:rPr>
              <w:t>NHS SEND Team Sheffield (ICB)</w:t>
            </w:r>
          </w:p>
          <w:p w14:paraId="7A3D6A1A" w14:textId="77777777" w:rsidR="007507DE" w:rsidRPr="0020421D" w:rsidRDefault="007507DE" w:rsidP="007507DE">
            <w:pPr>
              <w:rPr>
                <w:b/>
              </w:rPr>
            </w:pPr>
            <w:r w:rsidRPr="0020421D">
              <w:rPr>
                <w:b/>
              </w:rPr>
              <w:t>Oversight and case management of individuals with complex health needs, bespoke advice and support for complex cases, including accessing support from the Designated Clinical Officer (DCO) SEND:</w:t>
            </w:r>
          </w:p>
          <w:p w14:paraId="211C6148" w14:textId="77777777" w:rsidR="007507DE" w:rsidRPr="0020421D" w:rsidRDefault="007507DE" w:rsidP="007507DE">
            <w:pPr>
              <w:numPr>
                <w:ilvl w:val="0"/>
                <w:numId w:val="1"/>
              </w:numPr>
              <w:rPr>
                <w:bCs/>
              </w:rPr>
            </w:pPr>
            <w:r w:rsidRPr="0020421D">
              <w:rPr>
                <w:bCs/>
              </w:rPr>
              <w:t>Management and oversight of the health element of an Education, Health and Care Plan (EHCP) for complex cases</w:t>
            </w:r>
          </w:p>
          <w:p w14:paraId="58CCC81E" w14:textId="77777777" w:rsidR="007507DE" w:rsidRPr="0020421D" w:rsidRDefault="007507DE" w:rsidP="007507DE">
            <w:pPr>
              <w:numPr>
                <w:ilvl w:val="0"/>
                <w:numId w:val="1"/>
              </w:numPr>
              <w:rPr>
                <w:bCs/>
              </w:rPr>
            </w:pPr>
            <w:r w:rsidRPr="0020421D">
              <w:rPr>
                <w:bCs/>
              </w:rPr>
              <w:t>Consultation and advice- giving with partner agencies</w:t>
            </w:r>
          </w:p>
          <w:p w14:paraId="4326133F" w14:textId="77777777" w:rsidR="007507DE" w:rsidRPr="0020421D" w:rsidRDefault="007507DE" w:rsidP="007507DE">
            <w:pPr>
              <w:numPr>
                <w:ilvl w:val="0"/>
                <w:numId w:val="1"/>
              </w:numPr>
              <w:rPr>
                <w:bCs/>
              </w:rPr>
            </w:pPr>
            <w:r w:rsidRPr="0020421D">
              <w:rPr>
                <w:bCs/>
              </w:rPr>
              <w:t>Referral and signposting to additional health services</w:t>
            </w:r>
          </w:p>
          <w:p w14:paraId="26BD2464" w14:textId="77777777" w:rsidR="007507DE" w:rsidRPr="0020421D" w:rsidRDefault="007507DE" w:rsidP="007507DE">
            <w:pPr>
              <w:rPr>
                <w:bCs/>
              </w:rPr>
            </w:pPr>
            <w:r w:rsidRPr="0020421D">
              <w:rPr>
                <w:noProof/>
              </w:rPr>
              <w:drawing>
                <wp:anchor distT="0" distB="0" distL="114300" distR="114300" simplePos="0" relativeHeight="251659264" behindDoc="1" locked="0" layoutInCell="1" allowOverlap="1" wp14:anchorId="4835FE05" wp14:editId="5A5ED098">
                  <wp:simplePos x="0" y="0"/>
                  <wp:positionH relativeFrom="column">
                    <wp:posOffset>4810125</wp:posOffset>
                  </wp:positionH>
                  <wp:positionV relativeFrom="paragraph">
                    <wp:posOffset>66040</wp:posOffset>
                  </wp:positionV>
                  <wp:extent cx="781050" cy="800100"/>
                  <wp:effectExtent l="0" t="0" r="0" b="0"/>
                  <wp:wrapNone/>
                  <wp:docPr id="1430794952" name="Picture 143079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anchor>
              </w:drawing>
            </w:r>
          </w:p>
          <w:p w14:paraId="4129D543" w14:textId="77777777" w:rsidR="007507DE" w:rsidRPr="0020421D" w:rsidRDefault="007507DE" w:rsidP="007507DE">
            <w:pPr>
              <w:rPr>
                <w:bCs/>
              </w:rPr>
            </w:pPr>
            <w:r w:rsidRPr="0020421D">
              <w:rPr>
                <w:bCs/>
              </w:rPr>
              <w:t>Please complete a referral via the following link:</w:t>
            </w:r>
            <w:r w:rsidRPr="0020421D">
              <w:t xml:space="preserve"> </w:t>
            </w:r>
          </w:p>
          <w:p w14:paraId="7CE7495F" w14:textId="77777777" w:rsidR="007507DE" w:rsidRPr="0020421D" w:rsidRDefault="007507DE" w:rsidP="007507DE">
            <w:pPr>
              <w:rPr>
                <w:bCs/>
              </w:rPr>
            </w:pPr>
          </w:p>
          <w:p w14:paraId="4FF6C024" w14:textId="77777777" w:rsidR="007507DE" w:rsidRDefault="007507DE" w:rsidP="007507DE">
            <w:hyperlink r:id="rId24" w:history="1">
              <w:r w:rsidRPr="0020421D">
                <w:rPr>
                  <w:rStyle w:val="Hyperlink"/>
                  <w:b/>
                </w:rPr>
                <w:t>https://forms.cloud.microsoft/e/DiPa9WXh6E?origin=lprLink</w:t>
              </w:r>
            </w:hyperlink>
            <w:r w:rsidRPr="0020421D">
              <w:rPr>
                <w:b/>
              </w:rPr>
              <w:t xml:space="preserve">  </w:t>
            </w:r>
          </w:p>
          <w:p w14:paraId="5501CD93" w14:textId="77777777" w:rsidR="007507DE" w:rsidRPr="000D08FE" w:rsidRDefault="007507DE"/>
        </w:tc>
      </w:tr>
      <w:tr w:rsidR="007507DE" w14:paraId="099921B3" w14:textId="77777777" w:rsidTr="00FE4278">
        <w:trPr>
          <w:trHeight w:val="992"/>
        </w:trPr>
        <w:tc>
          <w:tcPr>
            <w:tcW w:w="3311" w:type="dxa"/>
          </w:tcPr>
          <w:p w14:paraId="3BD71053" w14:textId="32E43B96" w:rsidR="007507DE" w:rsidRDefault="007507DE">
            <w:r>
              <w:lastRenderedPageBreak/>
              <w:t xml:space="preserve">0-5 SEND Support Service </w:t>
            </w:r>
          </w:p>
        </w:tc>
        <w:tc>
          <w:tcPr>
            <w:tcW w:w="4339" w:type="dxa"/>
            <w:vMerge w:val="restart"/>
          </w:tcPr>
          <w:p w14:paraId="449A1C77" w14:textId="497DDDAE" w:rsidR="007507DE" w:rsidRDefault="007507DE">
            <w:hyperlink r:id="rId25" w:history="1">
              <w:r w:rsidRPr="002766D2">
                <w:rPr>
                  <w:rStyle w:val="Hyperlink"/>
                </w:rPr>
                <w:t>Sheffield Directory – 0-5 SEND Support</w:t>
              </w:r>
            </w:hyperlink>
          </w:p>
        </w:tc>
        <w:tc>
          <w:tcPr>
            <w:tcW w:w="6695" w:type="dxa"/>
          </w:tcPr>
          <w:p w14:paraId="59F06474" w14:textId="55A78C30" w:rsidR="007507DE" w:rsidRDefault="007507DE">
            <w:hyperlink r:id="rId26" w:history="1">
              <w:r w:rsidRPr="007507DE">
                <w:rPr>
                  <w:rStyle w:val="Hyperlink"/>
                </w:rPr>
                <w:t>Referral form</w:t>
              </w:r>
            </w:hyperlink>
          </w:p>
          <w:p w14:paraId="253D64F6" w14:textId="77777777" w:rsidR="007507DE" w:rsidRDefault="007507DE"/>
          <w:p w14:paraId="6742D2AD" w14:textId="6C30E691" w:rsidR="007507DE" w:rsidRPr="000D08FE" w:rsidRDefault="007507DE">
            <w:r w:rsidRPr="007507DE">
              <w:t>Referrals can be made for children at levels 3-5 of the Early Years Sheffield Support Grid for children in nursery groups, and for children at levels 4 -5 of the grid for children in reception classes.</w:t>
            </w:r>
          </w:p>
        </w:tc>
      </w:tr>
      <w:tr w:rsidR="007507DE" w14:paraId="3B7DF409" w14:textId="77777777" w:rsidTr="00FE4278">
        <w:trPr>
          <w:trHeight w:val="992"/>
        </w:trPr>
        <w:tc>
          <w:tcPr>
            <w:tcW w:w="3311" w:type="dxa"/>
          </w:tcPr>
          <w:p w14:paraId="56A2B88B" w14:textId="4244E499" w:rsidR="007507DE" w:rsidRDefault="007507DE">
            <w:r>
              <w:t xml:space="preserve">Portege </w:t>
            </w:r>
          </w:p>
        </w:tc>
        <w:tc>
          <w:tcPr>
            <w:tcW w:w="4339" w:type="dxa"/>
            <w:vMerge/>
          </w:tcPr>
          <w:p w14:paraId="3B8E9C84" w14:textId="77777777" w:rsidR="007507DE" w:rsidRDefault="007507DE"/>
        </w:tc>
        <w:tc>
          <w:tcPr>
            <w:tcW w:w="6695" w:type="dxa"/>
          </w:tcPr>
          <w:p w14:paraId="4BAB7C61" w14:textId="77777777" w:rsidR="00DB0C5E" w:rsidRDefault="007507DE">
            <w:hyperlink r:id="rId27" w:history="1">
              <w:r w:rsidRPr="007507DE">
                <w:rPr>
                  <w:rStyle w:val="Hyperlink"/>
                </w:rPr>
                <w:t>Referral form</w:t>
              </w:r>
            </w:hyperlink>
            <w:r w:rsidR="006E1506">
              <w:t xml:space="preserve"> </w:t>
            </w:r>
          </w:p>
          <w:p w14:paraId="778E265C" w14:textId="29A8CC1F" w:rsidR="007507DE" w:rsidRDefault="006E1506">
            <w:r>
              <w:t>Re</w:t>
            </w:r>
            <w:r w:rsidR="007507DE" w:rsidRPr="007507DE">
              <w:t>ferrals are usually made by medical professionals. Others are made by agreement after a telephone discussion with the Senior Portage Visitor or 0-5 SEND Support Service lead.</w:t>
            </w:r>
          </w:p>
          <w:p w14:paraId="69173CA2" w14:textId="6B2A288A" w:rsidR="007507DE" w:rsidRPr="000D08FE" w:rsidRDefault="007507DE"/>
        </w:tc>
      </w:tr>
      <w:tr w:rsidR="007507DE" w14:paraId="148E73DF" w14:textId="77777777" w:rsidTr="00FE4278">
        <w:trPr>
          <w:trHeight w:val="992"/>
        </w:trPr>
        <w:tc>
          <w:tcPr>
            <w:tcW w:w="3311" w:type="dxa"/>
          </w:tcPr>
          <w:p w14:paraId="21BFA977" w14:textId="0F0F1EA7" w:rsidR="007507DE" w:rsidRDefault="007507DE">
            <w:r>
              <w:t>Sheffield Early Years Language Centre (UCAN)</w:t>
            </w:r>
          </w:p>
        </w:tc>
        <w:tc>
          <w:tcPr>
            <w:tcW w:w="4339" w:type="dxa"/>
            <w:vMerge/>
          </w:tcPr>
          <w:p w14:paraId="50D4F6B2" w14:textId="77777777" w:rsidR="007507DE" w:rsidRDefault="007507DE"/>
        </w:tc>
        <w:tc>
          <w:tcPr>
            <w:tcW w:w="6695" w:type="dxa"/>
          </w:tcPr>
          <w:p w14:paraId="1508FAE9" w14:textId="1DE52EFE" w:rsidR="007507DE" w:rsidRPr="000D08FE" w:rsidRDefault="007507DE">
            <w:r>
              <w:t xml:space="preserve">Referrals made by Speech and Language </w:t>
            </w:r>
          </w:p>
        </w:tc>
      </w:tr>
      <w:tr w:rsidR="002766D2" w14:paraId="7C10E3DF" w14:textId="77777777" w:rsidTr="00FE4278">
        <w:trPr>
          <w:trHeight w:val="992"/>
        </w:trPr>
        <w:tc>
          <w:tcPr>
            <w:tcW w:w="3311" w:type="dxa"/>
          </w:tcPr>
          <w:p w14:paraId="13164D31" w14:textId="23C365F5" w:rsidR="002766D2" w:rsidRDefault="00162FAD">
            <w:r>
              <w:lastRenderedPageBreak/>
              <w:t>d/Deaf</w:t>
            </w:r>
            <w:r w:rsidR="002766D2">
              <w:t xml:space="preserve"> Support Service </w:t>
            </w:r>
          </w:p>
        </w:tc>
        <w:tc>
          <w:tcPr>
            <w:tcW w:w="4339" w:type="dxa"/>
          </w:tcPr>
          <w:p w14:paraId="599C0F11" w14:textId="50D3AEB4" w:rsidR="002766D2" w:rsidRDefault="00857DE8">
            <w:hyperlink r:id="rId28" w:history="1">
              <w:r w:rsidRPr="00857DE8">
                <w:rPr>
                  <w:rStyle w:val="Hyperlink"/>
                </w:rPr>
                <w:t xml:space="preserve">Sheffield Directory – </w:t>
              </w:r>
              <w:proofErr w:type="spellStart"/>
              <w:r w:rsidRPr="00857DE8">
                <w:rPr>
                  <w:rStyle w:val="Hyperlink"/>
                </w:rPr>
                <w:t>d’Deaf</w:t>
              </w:r>
              <w:proofErr w:type="spellEnd"/>
              <w:r w:rsidRPr="00857DE8">
                <w:rPr>
                  <w:rStyle w:val="Hyperlink"/>
                </w:rPr>
                <w:t xml:space="preserve"> Support Service</w:t>
              </w:r>
            </w:hyperlink>
            <w:r>
              <w:t xml:space="preserve"> </w:t>
            </w:r>
          </w:p>
        </w:tc>
        <w:tc>
          <w:tcPr>
            <w:tcW w:w="6695" w:type="dxa"/>
          </w:tcPr>
          <w:p w14:paraId="434C65E7" w14:textId="77777777" w:rsidR="002B4F89" w:rsidRPr="002B4F89" w:rsidRDefault="002B4F89" w:rsidP="002B4F89">
            <w:r w:rsidRPr="002B4F89">
              <w:t>Referrals usually come from Hearing Services, Sheffield Children’s Hospital.</w:t>
            </w:r>
          </w:p>
          <w:p w14:paraId="202865F1" w14:textId="02F29FE0" w:rsidR="002B4F89" w:rsidRPr="002B4F89" w:rsidRDefault="002B4F89" w:rsidP="002B4F89">
            <w:r w:rsidRPr="002B4F89">
              <w:t xml:space="preserve">Schools and education settings can also refer (for example, if a child is new to the city) </w:t>
            </w:r>
            <w:proofErr w:type="gramStart"/>
            <w:r w:rsidRPr="002B4F89">
              <w:t>as long as</w:t>
            </w:r>
            <w:proofErr w:type="gramEnd"/>
            <w:r w:rsidRPr="002B4F89">
              <w:t xml:space="preserve"> they have parental consent. (</w:t>
            </w:r>
          </w:p>
          <w:p w14:paraId="48DBA1F2" w14:textId="77777777" w:rsidR="002B4F89" w:rsidRPr="002B4F89" w:rsidRDefault="002B4F89" w:rsidP="002B4F89">
            <w:r w:rsidRPr="002B4F89">
              <w:t>E-mail: </w:t>
            </w:r>
            <w:hyperlink r:id="rId29" w:tgtFrame="_blank" w:history="1">
              <w:r w:rsidRPr="002B4F89">
                <w:rPr>
                  <w:rStyle w:val="Hyperlink"/>
                </w:rPr>
                <w:t>hearingimpairedservice@sheffield.gov.uk</w:t>
              </w:r>
            </w:hyperlink>
            <w:r w:rsidRPr="002B4F89">
              <w:t> </w:t>
            </w:r>
            <w:r w:rsidRPr="002B4F89">
              <w:br/>
              <w:t>Telephone: 0114 273 6410</w:t>
            </w:r>
          </w:p>
          <w:p w14:paraId="52FAD6D7" w14:textId="77777777" w:rsidR="002766D2" w:rsidRPr="000D08FE" w:rsidRDefault="002766D2"/>
        </w:tc>
      </w:tr>
      <w:tr w:rsidR="002766D2" w14:paraId="0D60DD66" w14:textId="77777777" w:rsidTr="00FE4278">
        <w:trPr>
          <w:trHeight w:val="992"/>
        </w:trPr>
        <w:tc>
          <w:tcPr>
            <w:tcW w:w="3311" w:type="dxa"/>
          </w:tcPr>
          <w:p w14:paraId="7CCAEBD8" w14:textId="241A15AE" w:rsidR="002766D2" w:rsidRDefault="002766D2">
            <w:r>
              <w:t xml:space="preserve">Visual Impairment Team </w:t>
            </w:r>
          </w:p>
        </w:tc>
        <w:tc>
          <w:tcPr>
            <w:tcW w:w="4339" w:type="dxa"/>
          </w:tcPr>
          <w:p w14:paraId="0FC6BBCD" w14:textId="1F6E9CF1" w:rsidR="002766D2" w:rsidRDefault="00FE1439">
            <w:hyperlink r:id="rId30" w:history="1">
              <w:r w:rsidRPr="00577C32">
                <w:rPr>
                  <w:rStyle w:val="Hyperlink"/>
                </w:rPr>
                <w:t>Sheffield Directory – Vision Support Service</w:t>
              </w:r>
            </w:hyperlink>
            <w:r>
              <w:t xml:space="preserve"> </w:t>
            </w:r>
          </w:p>
        </w:tc>
        <w:tc>
          <w:tcPr>
            <w:tcW w:w="6695" w:type="dxa"/>
          </w:tcPr>
          <w:p w14:paraId="744B8C6D" w14:textId="77777777" w:rsidR="00577C32" w:rsidRPr="00577C32" w:rsidRDefault="00577C32" w:rsidP="00577C32">
            <w:r w:rsidRPr="00577C32">
              <w:t>Sheffield Children’s Hospital’s ophthalmology department usually refer to the service.</w:t>
            </w:r>
          </w:p>
          <w:p w14:paraId="115714BB" w14:textId="2DA6BFC4" w:rsidR="00577C32" w:rsidRPr="00577C32" w:rsidRDefault="00577C32" w:rsidP="00577C32">
            <w:r w:rsidRPr="00577C32">
              <w:t xml:space="preserve">Schools and settings can also refer (e.g. if a child is new to the city) </w:t>
            </w:r>
            <w:proofErr w:type="gramStart"/>
            <w:r w:rsidRPr="00577C32">
              <w:t>as long as</w:t>
            </w:r>
            <w:proofErr w:type="gramEnd"/>
            <w:r w:rsidRPr="00577C32">
              <w:t xml:space="preserve"> they have parental consent and the child has a visual impairment diagnosis. </w:t>
            </w:r>
          </w:p>
          <w:p w14:paraId="54C30966" w14:textId="77777777" w:rsidR="00577C32" w:rsidRPr="00577C32" w:rsidRDefault="00577C32" w:rsidP="00577C32">
            <w:r w:rsidRPr="00577C32">
              <w:t>E-mail: </w:t>
            </w:r>
            <w:hyperlink r:id="rId31" w:tgtFrame="_blank" w:history="1">
              <w:r w:rsidRPr="00577C32">
                <w:rPr>
                  <w:rStyle w:val="Hyperlink"/>
                </w:rPr>
                <w:t>visionsupport@sheffield.gov.uk</w:t>
              </w:r>
            </w:hyperlink>
            <w:r w:rsidRPr="00577C32">
              <w:br/>
              <w:t>Telephone: 0114 294 1201</w:t>
            </w:r>
          </w:p>
          <w:p w14:paraId="561F648A" w14:textId="77777777" w:rsidR="002766D2" w:rsidRPr="000D08FE" w:rsidRDefault="002766D2"/>
        </w:tc>
      </w:tr>
      <w:tr w:rsidR="008671F8" w14:paraId="1ABB5876" w14:textId="77777777" w:rsidTr="00FE4278">
        <w:trPr>
          <w:trHeight w:val="992"/>
        </w:trPr>
        <w:tc>
          <w:tcPr>
            <w:tcW w:w="3311" w:type="dxa"/>
          </w:tcPr>
          <w:p w14:paraId="577DDF7B" w14:textId="45BF7518" w:rsidR="008671F8" w:rsidRDefault="008671F8">
            <w:r>
              <w:t xml:space="preserve">Family Intervention Service </w:t>
            </w:r>
            <w:r w:rsidR="00593318">
              <w:t>(FIS)</w:t>
            </w:r>
          </w:p>
        </w:tc>
        <w:tc>
          <w:tcPr>
            <w:tcW w:w="4339" w:type="dxa"/>
          </w:tcPr>
          <w:p w14:paraId="12F364A0" w14:textId="306E45A8" w:rsidR="008671F8" w:rsidRDefault="003554C9">
            <w:hyperlink r:id="rId32" w:history="1">
              <w:r w:rsidRPr="00593318">
                <w:rPr>
                  <w:rStyle w:val="Hyperlink"/>
                </w:rPr>
                <w:t>Sheffield Direct</w:t>
              </w:r>
              <w:r w:rsidR="00593318" w:rsidRPr="00593318">
                <w:rPr>
                  <w:rStyle w:val="Hyperlink"/>
                </w:rPr>
                <w:t>ory – Family Intervention Service</w:t>
              </w:r>
            </w:hyperlink>
            <w:r w:rsidR="00593318">
              <w:t xml:space="preserve"> </w:t>
            </w:r>
          </w:p>
        </w:tc>
        <w:tc>
          <w:tcPr>
            <w:tcW w:w="6695" w:type="dxa"/>
          </w:tcPr>
          <w:p w14:paraId="07A23463" w14:textId="77777777" w:rsidR="008671F8" w:rsidRDefault="008671F8" w:rsidP="008671F8">
            <w:r w:rsidRPr="008671F8">
              <w:t xml:space="preserve">Services - including education settings and health workers - can refer families using an Early Help Assessment.  </w:t>
            </w:r>
          </w:p>
          <w:p w14:paraId="14F13CB3" w14:textId="14A604E2" w:rsidR="008671F8" w:rsidRDefault="008671F8" w:rsidP="008671F8">
            <w:hyperlink r:id="rId33" w:history="1">
              <w:r w:rsidRPr="008671F8">
                <w:rPr>
                  <w:rStyle w:val="Hyperlink"/>
                </w:rPr>
                <w:t>Referral form</w:t>
              </w:r>
            </w:hyperlink>
            <w:r>
              <w:t xml:space="preserve"> </w:t>
            </w:r>
          </w:p>
          <w:p w14:paraId="469316EC" w14:textId="74C06BB7" w:rsidR="008671F8" w:rsidRPr="008671F8" w:rsidRDefault="008671F8" w:rsidP="008671F8">
            <w:r w:rsidRPr="008671F8">
              <w:t>Completed forms need to be e-mailed to </w:t>
            </w:r>
            <w:hyperlink r:id="rId34" w:history="1">
              <w:r w:rsidRPr="008671F8">
                <w:rPr>
                  <w:rStyle w:val="Hyperlink"/>
                </w:rPr>
                <w:t>EarlyHelpAssessment@sheffield.gov.uk</w:t>
              </w:r>
            </w:hyperlink>
            <w:r w:rsidRPr="008671F8">
              <w:t>.</w:t>
            </w:r>
          </w:p>
          <w:p w14:paraId="13E34323" w14:textId="77777777" w:rsidR="008671F8" w:rsidRPr="008671F8" w:rsidRDefault="008671F8" w:rsidP="008671F8">
            <w:r w:rsidRPr="008671F8">
              <w:t xml:space="preserve">If families feel unable to speak to their education or health providers about their </w:t>
            </w:r>
            <w:proofErr w:type="gramStart"/>
            <w:r w:rsidRPr="008671F8">
              <w:t>issues</w:t>
            </w:r>
            <w:proofErr w:type="gramEnd"/>
            <w:r w:rsidRPr="008671F8">
              <w:t xml:space="preserve"> they can also self-refer by calling (0114) 203 7485.</w:t>
            </w:r>
          </w:p>
          <w:p w14:paraId="1E681A08" w14:textId="77777777" w:rsidR="008671F8" w:rsidRPr="000D08FE" w:rsidRDefault="008671F8"/>
        </w:tc>
      </w:tr>
      <w:tr w:rsidR="008671F8" w14:paraId="0102E6ED" w14:textId="77777777" w:rsidTr="00FE4278">
        <w:trPr>
          <w:trHeight w:val="992"/>
        </w:trPr>
        <w:tc>
          <w:tcPr>
            <w:tcW w:w="3311" w:type="dxa"/>
          </w:tcPr>
          <w:p w14:paraId="3BBAC141" w14:textId="54CDD52F" w:rsidR="008671F8" w:rsidRDefault="00260E44">
            <w:r>
              <w:t xml:space="preserve">Children with </w:t>
            </w:r>
            <w:r w:rsidR="008671F8">
              <w:t>Disabilit</w:t>
            </w:r>
            <w:r>
              <w:t>ies Team</w:t>
            </w:r>
            <w:r w:rsidR="008671F8">
              <w:t xml:space="preserve"> </w:t>
            </w:r>
          </w:p>
        </w:tc>
        <w:tc>
          <w:tcPr>
            <w:tcW w:w="4339" w:type="dxa"/>
          </w:tcPr>
          <w:p w14:paraId="0694B7E7" w14:textId="3D23C059" w:rsidR="008671F8" w:rsidRDefault="001B14CA">
            <w:hyperlink r:id="rId35" w:history="1">
              <w:r w:rsidRPr="001B14CA">
                <w:rPr>
                  <w:rStyle w:val="Hyperlink"/>
                </w:rPr>
                <w:t>Sheffield Directory – Children with disabilities team</w:t>
              </w:r>
            </w:hyperlink>
          </w:p>
        </w:tc>
        <w:tc>
          <w:tcPr>
            <w:tcW w:w="6695" w:type="dxa"/>
          </w:tcPr>
          <w:p w14:paraId="4D56950A" w14:textId="5C0ADE05" w:rsidR="0073782D" w:rsidRDefault="003554C9">
            <w:r w:rsidRPr="003554C9">
              <w:t>Referral reason: Where social care support is needed due to a child’s disability, where this is the primary need and an assessment is required to consider support provision. </w:t>
            </w:r>
          </w:p>
          <w:p w14:paraId="125FD1DE" w14:textId="2ACB1E4F" w:rsidR="008671F8" w:rsidRPr="000D08FE" w:rsidRDefault="0073782D">
            <w:r w:rsidRPr="0073782D">
              <w:t>Parents/carers, members of the public and professionals can refer to the service by contacting Sheffield’s Safeguarding Hub on 0114 273 4855.</w:t>
            </w:r>
          </w:p>
        </w:tc>
      </w:tr>
      <w:tr w:rsidR="00667547" w14:paraId="348569EF" w14:textId="77777777" w:rsidTr="00FE4278">
        <w:trPr>
          <w:trHeight w:val="992"/>
        </w:trPr>
        <w:tc>
          <w:tcPr>
            <w:tcW w:w="3311" w:type="dxa"/>
          </w:tcPr>
          <w:p w14:paraId="59C999E3" w14:textId="31D51ED1" w:rsidR="00667547" w:rsidRDefault="00667547">
            <w:r>
              <w:lastRenderedPageBreak/>
              <w:t xml:space="preserve">Exclusions Team </w:t>
            </w:r>
          </w:p>
        </w:tc>
        <w:tc>
          <w:tcPr>
            <w:tcW w:w="4339" w:type="dxa"/>
          </w:tcPr>
          <w:p w14:paraId="2621799A" w14:textId="45276617" w:rsidR="00667547" w:rsidRDefault="00F109AB">
            <w:hyperlink r:id="rId36" w:history="1">
              <w:r w:rsidRPr="00F109AB">
                <w:rPr>
                  <w:rStyle w:val="Hyperlink"/>
                </w:rPr>
                <w:t>Sheffield Directory – Exclusions Team</w:t>
              </w:r>
            </w:hyperlink>
            <w:r>
              <w:t xml:space="preserve"> </w:t>
            </w:r>
          </w:p>
        </w:tc>
        <w:tc>
          <w:tcPr>
            <w:tcW w:w="6695" w:type="dxa"/>
          </w:tcPr>
          <w:p w14:paraId="557AD805" w14:textId="77777777" w:rsidR="002B722A" w:rsidRPr="002B722A" w:rsidRDefault="002B722A" w:rsidP="002B722A">
            <w:r w:rsidRPr="002B722A">
              <w:t>Schools and professionals can contact</w:t>
            </w:r>
          </w:p>
          <w:p w14:paraId="64BE1733" w14:textId="77777777" w:rsidR="002B722A" w:rsidRPr="002B722A" w:rsidRDefault="002B722A" w:rsidP="002B722A">
            <w:hyperlink r:id="rId37" w:tgtFrame="_blank" w:history="1">
              <w:r w:rsidRPr="002B722A">
                <w:rPr>
                  <w:rStyle w:val="Hyperlink"/>
                </w:rPr>
                <w:t>Sarah.kelly@sheffield.gov.uk</w:t>
              </w:r>
            </w:hyperlink>
            <w:r w:rsidRPr="002B722A">
              <w:br/>
              <w:t>0114 273 5750</w:t>
            </w:r>
          </w:p>
          <w:p w14:paraId="6B8CE221" w14:textId="77777777" w:rsidR="002B722A" w:rsidRPr="002B722A" w:rsidRDefault="002B722A" w:rsidP="002B722A">
            <w:r w:rsidRPr="002B722A">
              <w:t>or</w:t>
            </w:r>
          </w:p>
          <w:p w14:paraId="16CC0DB1" w14:textId="77777777" w:rsidR="002B722A" w:rsidRPr="002B722A" w:rsidRDefault="002B722A" w:rsidP="002B722A">
            <w:hyperlink r:id="rId38" w:tgtFrame="_blank" w:history="1">
              <w:r w:rsidRPr="002B722A">
                <w:rPr>
                  <w:rStyle w:val="Hyperlink"/>
                </w:rPr>
                <w:t>Genine.nuttall@sheffield.gov.uk</w:t>
              </w:r>
            </w:hyperlink>
            <w:r w:rsidRPr="002B722A">
              <w:br/>
              <w:t>0114 273 6197</w:t>
            </w:r>
          </w:p>
          <w:p w14:paraId="6D42BE24" w14:textId="77777777" w:rsidR="00667547" w:rsidRPr="000D08FE" w:rsidRDefault="00667547"/>
        </w:tc>
      </w:tr>
      <w:tr w:rsidR="002B722A" w14:paraId="66C1B43C" w14:textId="77777777" w:rsidTr="00FE4278">
        <w:trPr>
          <w:trHeight w:val="992"/>
        </w:trPr>
        <w:tc>
          <w:tcPr>
            <w:tcW w:w="3311" w:type="dxa"/>
          </w:tcPr>
          <w:p w14:paraId="45C8A9FD" w14:textId="77777777" w:rsidR="002B722A" w:rsidRDefault="00CC7D87">
            <w:r>
              <w:t>SNIPS</w:t>
            </w:r>
          </w:p>
          <w:p w14:paraId="541BB3F4" w14:textId="55DE3D15" w:rsidR="00CC7D87" w:rsidRDefault="00B13F9E">
            <w:r w:rsidRPr="00B13F9E">
              <w:t xml:space="preserve">Special needs inclusion </w:t>
            </w:r>
            <w:proofErr w:type="gramStart"/>
            <w:r w:rsidRPr="00B13F9E">
              <w:t>play</w:t>
            </w:r>
            <w:proofErr w:type="gramEnd"/>
            <w:r w:rsidRPr="00B13F9E">
              <w:t xml:space="preserve"> care service / Early Help Team</w:t>
            </w:r>
          </w:p>
        </w:tc>
        <w:tc>
          <w:tcPr>
            <w:tcW w:w="4339" w:type="dxa"/>
          </w:tcPr>
          <w:p w14:paraId="45D38004" w14:textId="5DB01D54" w:rsidR="002B722A" w:rsidRDefault="00E014C5">
            <w:hyperlink r:id="rId39" w:history="1">
              <w:r w:rsidRPr="00E014C5">
                <w:rPr>
                  <w:rStyle w:val="Hyperlink"/>
                </w:rPr>
                <w:t>Sheffield Directory - SNIPS</w:t>
              </w:r>
            </w:hyperlink>
          </w:p>
        </w:tc>
        <w:tc>
          <w:tcPr>
            <w:tcW w:w="6695" w:type="dxa"/>
          </w:tcPr>
          <w:p w14:paraId="484F7B7B" w14:textId="77777777" w:rsidR="002B722A" w:rsidRDefault="00CC7D87" w:rsidP="002B722A">
            <w:r w:rsidRPr="00CC7D87">
              <w:t>Parents and carers can refer themselves to the service by contacting SNIPS: 0114 273 5368 or </w:t>
            </w:r>
            <w:hyperlink r:id="rId40" w:tgtFrame="_blank" w:history="1">
              <w:r w:rsidRPr="00CC7D87">
                <w:rPr>
                  <w:rStyle w:val="Hyperlink"/>
                </w:rPr>
                <w:t>SnipsBusinessSupport@sheffield.gov.uk</w:t>
              </w:r>
            </w:hyperlink>
            <w:r w:rsidRPr="00CC7D87">
              <w:t>.  Download the application form </w:t>
            </w:r>
            <w:hyperlink r:id="rId41" w:tooltip="SNIPS Application 2022" w:history="1">
              <w:r w:rsidRPr="00CC7D87">
                <w:rPr>
                  <w:rStyle w:val="Hyperlink"/>
                </w:rPr>
                <w:t>here</w:t>
              </w:r>
            </w:hyperlink>
            <w:r w:rsidRPr="00CC7D87">
              <w:t>.</w:t>
            </w:r>
          </w:p>
          <w:p w14:paraId="5DE2F444" w14:textId="55DB7450" w:rsidR="00DF3BCE" w:rsidRPr="002B722A" w:rsidRDefault="00DF3BCE" w:rsidP="002B722A">
            <w:r w:rsidRPr="00DF3BCE">
              <w:t>Schools – or other professionals who work with the child – can also refer directly to SNIPs if they are doing an assessment and want to make a request to the Early Help Panel (chaired by SNIPS) for short break services including activities, direct payments and befriending.  Contact 0114 273 5368 or </w:t>
            </w:r>
            <w:hyperlink r:id="rId42" w:tgtFrame="_blank" w:history="1">
              <w:r w:rsidRPr="00DF3BCE">
                <w:rPr>
                  <w:rStyle w:val="Hyperlink"/>
                </w:rPr>
                <w:t>SnipsBusinessSupport@sheffield.gov.uk</w:t>
              </w:r>
            </w:hyperlink>
          </w:p>
        </w:tc>
      </w:tr>
      <w:tr w:rsidR="00AE61A9" w14:paraId="6D77CB1A" w14:textId="77777777" w:rsidTr="00FE4278">
        <w:trPr>
          <w:trHeight w:val="992"/>
        </w:trPr>
        <w:tc>
          <w:tcPr>
            <w:tcW w:w="3311" w:type="dxa"/>
          </w:tcPr>
          <w:p w14:paraId="55B0DEAC" w14:textId="1CCB23D2" w:rsidR="00AE61A9" w:rsidRDefault="00E85016">
            <w:r>
              <w:t xml:space="preserve">Sheffield Children’s </w:t>
            </w:r>
            <w:proofErr w:type="gramStart"/>
            <w:r>
              <w:t xml:space="preserve">NHS  </w:t>
            </w:r>
            <w:r w:rsidR="00AE61A9">
              <w:t>Sensory</w:t>
            </w:r>
            <w:proofErr w:type="gramEnd"/>
            <w:r w:rsidR="00AE61A9">
              <w:t xml:space="preserve"> Service </w:t>
            </w:r>
          </w:p>
        </w:tc>
        <w:tc>
          <w:tcPr>
            <w:tcW w:w="4339" w:type="dxa"/>
          </w:tcPr>
          <w:p w14:paraId="7D5B4A71" w14:textId="73CE454A" w:rsidR="00AE61A9" w:rsidRDefault="004453D5">
            <w:hyperlink r:id="rId43" w:history="1">
              <w:r w:rsidRPr="004453D5">
                <w:rPr>
                  <w:rStyle w:val="Hyperlink"/>
                </w:rPr>
                <w:t>Sensory service</w:t>
              </w:r>
            </w:hyperlink>
            <w:r>
              <w:t xml:space="preserve"> </w:t>
            </w:r>
          </w:p>
        </w:tc>
        <w:tc>
          <w:tcPr>
            <w:tcW w:w="6695" w:type="dxa"/>
          </w:tcPr>
          <w:p w14:paraId="1C4E3C8E" w14:textId="3A760669" w:rsidR="00AE61A9" w:rsidRDefault="00632AB4" w:rsidP="002B722A">
            <w:r>
              <w:t>Information about the service and referral routes are</w:t>
            </w:r>
            <w:hyperlink r:id="rId44" w:history="1">
              <w:r w:rsidR="00880B8E" w:rsidRPr="00880B8E">
                <w:rPr>
                  <w:rStyle w:val="Hyperlink"/>
                </w:rPr>
                <w:t xml:space="preserve"> he</w:t>
              </w:r>
              <w:r w:rsidR="00880B8E" w:rsidRPr="00880B8E">
                <w:rPr>
                  <w:rStyle w:val="Hyperlink"/>
                </w:rPr>
                <w:t>r</w:t>
              </w:r>
              <w:r w:rsidR="00880B8E" w:rsidRPr="00880B8E">
                <w:rPr>
                  <w:rStyle w:val="Hyperlink"/>
                </w:rPr>
                <w:t xml:space="preserve">e </w:t>
              </w:r>
            </w:hyperlink>
            <w:r w:rsidR="00880B8E">
              <w:t xml:space="preserve"> </w:t>
            </w:r>
          </w:p>
          <w:p w14:paraId="55B8A0E1" w14:textId="790B59F1" w:rsidR="000F318F" w:rsidRDefault="000F318F" w:rsidP="002B722A">
            <w:r>
              <w:t xml:space="preserve">Or use the </w:t>
            </w:r>
            <w:hyperlink r:id="rId45" w:history="1">
              <w:r w:rsidRPr="00040FB9">
                <w:rPr>
                  <w:rStyle w:val="Hyperlink"/>
                </w:rPr>
                <w:t>sensory service website</w:t>
              </w:r>
            </w:hyperlink>
            <w:r>
              <w:t xml:space="preserve"> </w:t>
            </w:r>
          </w:p>
          <w:p w14:paraId="7C6D8EC4" w14:textId="316A3245" w:rsidR="000F318F" w:rsidRDefault="00040FB9" w:rsidP="00040FB9">
            <w:r>
              <w:t xml:space="preserve">To refer to the service </w:t>
            </w:r>
            <w:r w:rsidR="00AF3A20">
              <w:t xml:space="preserve">follow the final drop-down box </w:t>
            </w:r>
          </w:p>
          <w:p w14:paraId="0A93BD69" w14:textId="6BA12D65" w:rsidR="00AF3A20" w:rsidRDefault="00AF3A20" w:rsidP="00040FB9">
            <w:r>
              <w:t>‘</w:t>
            </w:r>
            <w:r w:rsidRPr="00AF3A20">
              <w:rPr>
                <w:rFonts w:hint="cs"/>
              </w:rPr>
              <w:t>Give feedback and request further support</w:t>
            </w:r>
            <w:r>
              <w:t>’</w:t>
            </w:r>
          </w:p>
          <w:p w14:paraId="3243C8B6" w14:textId="33CBFCBF" w:rsidR="00AF3A20" w:rsidRPr="00CC7D87" w:rsidRDefault="00AF3A20" w:rsidP="00040FB9"/>
        </w:tc>
      </w:tr>
      <w:tr w:rsidR="004F741B" w14:paraId="2D82FB73" w14:textId="77777777" w:rsidTr="00FE4278">
        <w:trPr>
          <w:trHeight w:val="992"/>
        </w:trPr>
        <w:tc>
          <w:tcPr>
            <w:tcW w:w="3311" w:type="dxa"/>
          </w:tcPr>
          <w:p w14:paraId="7F8B644A" w14:textId="47921716" w:rsidR="004F741B" w:rsidRDefault="00C3656A">
            <w:r>
              <w:t xml:space="preserve">Sheffield Children’s NHS </w:t>
            </w:r>
            <w:r w:rsidR="006A7BC6">
              <w:t>Physiotherapy</w:t>
            </w:r>
            <w:r w:rsidR="00291896">
              <w:t xml:space="preserve"> and Occupational Therapy </w:t>
            </w:r>
          </w:p>
          <w:p w14:paraId="2ED0A4B4" w14:textId="77777777" w:rsidR="00291896" w:rsidRDefault="00291896"/>
          <w:p w14:paraId="21FA47E9" w14:textId="7153BBDD" w:rsidR="00291896" w:rsidRDefault="00291896">
            <w:r>
              <w:t xml:space="preserve">Including the motor skills clinic </w:t>
            </w:r>
          </w:p>
        </w:tc>
        <w:tc>
          <w:tcPr>
            <w:tcW w:w="4339" w:type="dxa"/>
          </w:tcPr>
          <w:p w14:paraId="2664B0C9" w14:textId="20B3EC1F" w:rsidR="00563381" w:rsidRDefault="00563381">
            <w:hyperlink r:id="rId46" w:history="1">
              <w:r w:rsidRPr="00563381">
                <w:rPr>
                  <w:rStyle w:val="Hyperlink"/>
                </w:rPr>
                <w:t>Physiotherapy and Occupational Therapy</w:t>
              </w:r>
            </w:hyperlink>
            <w:r>
              <w:t xml:space="preserve"> </w:t>
            </w:r>
          </w:p>
          <w:p w14:paraId="23702A6D" w14:textId="77777777" w:rsidR="00563381" w:rsidRDefault="00563381"/>
          <w:p w14:paraId="19A585BF" w14:textId="7FDEDA78" w:rsidR="004F741B" w:rsidRDefault="00C3656A">
            <w:hyperlink r:id="rId47" w:history="1">
              <w:r w:rsidRPr="00C3656A">
                <w:rPr>
                  <w:rStyle w:val="Hyperlink"/>
                </w:rPr>
                <w:t>Motor Clinic</w:t>
              </w:r>
            </w:hyperlink>
            <w:r>
              <w:t xml:space="preserve"> </w:t>
            </w:r>
          </w:p>
        </w:tc>
        <w:tc>
          <w:tcPr>
            <w:tcW w:w="6695" w:type="dxa"/>
          </w:tcPr>
          <w:p w14:paraId="618E7F33" w14:textId="2BE59F70" w:rsidR="00B22B7A" w:rsidRDefault="00421D87" w:rsidP="002B722A">
            <w:r>
              <w:t xml:space="preserve">The </w:t>
            </w:r>
            <w:r w:rsidR="00060306">
              <w:t>Physiotherapy</w:t>
            </w:r>
            <w:r>
              <w:t xml:space="preserve"> and O</w:t>
            </w:r>
            <w:r w:rsidR="00060306">
              <w:t>ccupational</w:t>
            </w:r>
            <w:r>
              <w:t xml:space="preserve"> Therapy </w:t>
            </w:r>
            <w:r w:rsidR="00060306">
              <w:t xml:space="preserve">team based at </w:t>
            </w:r>
            <w:proofErr w:type="spellStart"/>
            <w:r w:rsidR="00060306">
              <w:t>Ryegate</w:t>
            </w:r>
            <w:proofErr w:type="spellEnd"/>
            <w:r w:rsidR="003052C2">
              <w:t>,</w:t>
            </w:r>
            <w:r w:rsidR="00060306">
              <w:t xml:space="preserve"> </w:t>
            </w:r>
            <w:r w:rsidR="00B22B7A">
              <w:t>includes the following speciali</w:t>
            </w:r>
            <w:r w:rsidR="00623EBA">
              <w:t>st</w:t>
            </w:r>
            <w:r w:rsidR="00B22B7A">
              <w:t xml:space="preserve"> teams: </w:t>
            </w:r>
          </w:p>
          <w:p w14:paraId="68B6C76E" w14:textId="77777777" w:rsidR="00B22B7A" w:rsidRDefault="00B22B7A" w:rsidP="002B722A">
            <w:r>
              <w:t xml:space="preserve">Early Years </w:t>
            </w:r>
          </w:p>
          <w:p w14:paraId="6F53E6A3" w14:textId="77777777" w:rsidR="0025262A" w:rsidRDefault="00B22B7A" w:rsidP="002B722A">
            <w:r>
              <w:t>Community Thera</w:t>
            </w:r>
            <w:r w:rsidR="0025262A">
              <w:t xml:space="preserve">py </w:t>
            </w:r>
          </w:p>
          <w:p w14:paraId="5D75ED22" w14:textId="0194645C" w:rsidR="0025262A" w:rsidRDefault="0025262A" w:rsidP="002B722A">
            <w:r>
              <w:t xml:space="preserve">Motor Skills </w:t>
            </w:r>
          </w:p>
          <w:p w14:paraId="4750D2F7" w14:textId="77777777" w:rsidR="0025262A" w:rsidRDefault="0025262A" w:rsidP="002B722A"/>
          <w:p w14:paraId="389FE3DB" w14:textId="506D264B" w:rsidR="0025262A" w:rsidRDefault="00623EBA" w:rsidP="002B722A">
            <w:r>
              <w:t xml:space="preserve">These teams only accept referrals from GPs consultants and allied health professionals </w:t>
            </w:r>
          </w:p>
          <w:p w14:paraId="236547EC" w14:textId="7F1058AC" w:rsidR="00A90E8F" w:rsidRDefault="00A90E8F" w:rsidP="002B722A">
            <w:r>
              <w:lastRenderedPageBreak/>
              <w:t xml:space="preserve">The </w:t>
            </w:r>
            <w:r w:rsidR="003052C2">
              <w:t>Early</w:t>
            </w:r>
            <w:r>
              <w:t xml:space="preserve"> Years team also </w:t>
            </w:r>
            <w:r w:rsidR="00246F13">
              <w:t>accept</w:t>
            </w:r>
            <w:r>
              <w:t xml:space="preserve"> referrals from Health Visitors and the Early Years Inclusion Team. </w:t>
            </w:r>
          </w:p>
          <w:p w14:paraId="3E9316FC" w14:textId="77777777" w:rsidR="003052C2" w:rsidRDefault="003052C2" w:rsidP="002B722A"/>
          <w:p w14:paraId="324F7237" w14:textId="15377B60" w:rsidR="00A90E8F" w:rsidRDefault="003052C2" w:rsidP="002B722A">
            <w:r>
              <w:t xml:space="preserve">Accompanying letters from schools / nurseries are helpful. </w:t>
            </w:r>
          </w:p>
          <w:p w14:paraId="7E08AA87" w14:textId="383B7EA2" w:rsidR="004F741B" w:rsidRDefault="00060306" w:rsidP="002B722A">
            <w:r>
              <w:t xml:space="preserve"> </w:t>
            </w:r>
          </w:p>
        </w:tc>
      </w:tr>
      <w:tr w:rsidR="00286513" w14:paraId="1DB34FFF" w14:textId="77777777" w:rsidTr="00FE4278">
        <w:trPr>
          <w:trHeight w:val="992"/>
        </w:trPr>
        <w:tc>
          <w:tcPr>
            <w:tcW w:w="3311" w:type="dxa"/>
          </w:tcPr>
          <w:p w14:paraId="46D6C032" w14:textId="2B0F2AAD" w:rsidR="00286513" w:rsidRDefault="00286513">
            <w:r>
              <w:lastRenderedPageBreak/>
              <w:t>Primary Inclusion Panel</w:t>
            </w:r>
          </w:p>
        </w:tc>
        <w:tc>
          <w:tcPr>
            <w:tcW w:w="4339" w:type="dxa"/>
          </w:tcPr>
          <w:p w14:paraId="3798262A" w14:textId="77777777" w:rsidR="00286513" w:rsidRDefault="00286513"/>
        </w:tc>
        <w:tc>
          <w:tcPr>
            <w:tcW w:w="6695" w:type="dxa"/>
          </w:tcPr>
          <w:p w14:paraId="62FCF797" w14:textId="2514B2EB" w:rsidR="00286513" w:rsidRDefault="00D034E2" w:rsidP="002B722A">
            <w:hyperlink r:id="rId48" w:history="1">
              <w:r w:rsidRPr="00D034E2">
                <w:rPr>
                  <w:rStyle w:val="Hyperlink"/>
                </w:rPr>
                <w:t>Referral form</w:t>
              </w:r>
            </w:hyperlink>
            <w:r>
              <w:t xml:space="preserve"> and supporting documents to be sent via </w:t>
            </w:r>
            <w:proofErr w:type="spellStart"/>
            <w:r>
              <w:t>Anycomms</w:t>
            </w:r>
            <w:proofErr w:type="spellEnd"/>
            <w:r>
              <w:t xml:space="preserve"> to the PIP folder </w:t>
            </w:r>
          </w:p>
        </w:tc>
      </w:tr>
      <w:tr w:rsidR="00286513" w14:paraId="5137C957" w14:textId="77777777" w:rsidTr="00FE4278">
        <w:trPr>
          <w:trHeight w:val="992"/>
        </w:trPr>
        <w:tc>
          <w:tcPr>
            <w:tcW w:w="3311" w:type="dxa"/>
          </w:tcPr>
          <w:p w14:paraId="5005248A" w14:textId="3A1046A1" w:rsidR="00286513" w:rsidRDefault="00286513">
            <w:r>
              <w:t xml:space="preserve">Secondary Inclusion Panel </w:t>
            </w:r>
          </w:p>
        </w:tc>
        <w:tc>
          <w:tcPr>
            <w:tcW w:w="4339" w:type="dxa"/>
          </w:tcPr>
          <w:p w14:paraId="70579740" w14:textId="77777777" w:rsidR="00286513" w:rsidRDefault="00286513"/>
        </w:tc>
        <w:tc>
          <w:tcPr>
            <w:tcW w:w="6695" w:type="dxa"/>
          </w:tcPr>
          <w:p w14:paraId="6B525946" w14:textId="2D7E3106" w:rsidR="00286513" w:rsidRDefault="00B03398" w:rsidP="002B722A">
            <w:hyperlink r:id="rId49" w:history="1">
              <w:r w:rsidRPr="00B03398">
                <w:rPr>
                  <w:rStyle w:val="Hyperlink"/>
                </w:rPr>
                <w:t>Referral form</w:t>
              </w:r>
            </w:hyperlink>
            <w:r>
              <w:t xml:space="preserve"> and supporting documents to be sent via </w:t>
            </w:r>
            <w:proofErr w:type="spellStart"/>
            <w:r>
              <w:t>Anycomms</w:t>
            </w:r>
            <w:proofErr w:type="spellEnd"/>
            <w:r>
              <w:t xml:space="preserve"> </w:t>
            </w:r>
            <w:r w:rsidR="00AA4164">
              <w:t xml:space="preserve">to the SIP folder </w:t>
            </w:r>
          </w:p>
        </w:tc>
      </w:tr>
    </w:tbl>
    <w:p w14:paraId="002FC412" w14:textId="77777777" w:rsidR="00FE4278" w:rsidRDefault="00FE4278"/>
    <w:sectPr w:rsidR="00FE4278" w:rsidSect="00FE427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912"/>
    <w:multiLevelType w:val="hybridMultilevel"/>
    <w:tmpl w:val="2BA4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BB37E2"/>
    <w:multiLevelType w:val="hybridMultilevel"/>
    <w:tmpl w:val="B596BA16"/>
    <w:lvl w:ilvl="0" w:tplc="0DD8858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84529">
    <w:abstractNumId w:val="1"/>
  </w:num>
  <w:num w:numId="2" w16cid:durableId="60431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78"/>
    <w:rsid w:val="00040FB9"/>
    <w:rsid w:val="00060306"/>
    <w:rsid w:val="000A6DE3"/>
    <w:rsid w:val="000D08FE"/>
    <w:rsid w:val="000F318F"/>
    <w:rsid w:val="00122B92"/>
    <w:rsid w:val="00162FAD"/>
    <w:rsid w:val="001B14CA"/>
    <w:rsid w:val="00246F13"/>
    <w:rsid w:val="0025262A"/>
    <w:rsid w:val="00260E44"/>
    <w:rsid w:val="00273B32"/>
    <w:rsid w:val="002766D2"/>
    <w:rsid w:val="00286513"/>
    <w:rsid w:val="00291896"/>
    <w:rsid w:val="002B4F89"/>
    <w:rsid w:val="002B722A"/>
    <w:rsid w:val="003052C2"/>
    <w:rsid w:val="003323B2"/>
    <w:rsid w:val="003554C9"/>
    <w:rsid w:val="00421D87"/>
    <w:rsid w:val="004453D5"/>
    <w:rsid w:val="004F741B"/>
    <w:rsid w:val="00563381"/>
    <w:rsid w:val="00577C32"/>
    <w:rsid w:val="00593318"/>
    <w:rsid w:val="005E46E6"/>
    <w:rsid w:val="00623EBA"/>
    <w:rsid w:val="00626847"/>
    <w:rsid w:val="00632AB4"/>
    <w:rsid w:val="00653542"/>
    <w:rsid w:val="00667547"/>
    <w:rsid w:val="006A6B14"/>
    <w:rsid w:val="006A7BC6"/>
    <w:rsid w:val="006B407B"/>
    <w:rsid w:val="006C04A2"/>
    <w:rsid w:val="006E1506"/>
    <w:rsid w:val="006F4534"/>
    <w:rsid w:val="0073782D"/>
    <w:rsid w:val="007507DE"/>
    <w:rsid w:val="00771803"/>
    <w:rsid w:val="0077454B"/>
    <w:rsid w:val="007E2620"/>
    <w:rsid w:val="007F7D18"/>
    <w:rsid w:val="00812674"/>
    <w:rsid w:val="008149FD"/>
    <w:rsid w:val="0083377D"/>
    <w:rsid w:val="00857DE8"/>
    <w:rsid w:val="008671F8"/>
    <w:rsid w:val="00880B8E"/>
    <w:rsid w:val="0090540A"/>
    <w:rsid w:val="00924386"/>
    <w:rsid w:val="00A24777"/>
    <w:rsid w:val="00A90E8F"/>
    <w:rsid w:val="00A934EE"/>
    <w:rsid w:val="00AA4164"/>
    <w:rsid w:val="00AE61A9"/>
    <w:rsid w:val="00AF3A20"/>
    <w:rsid w:val="00B03398"/>
    <w:rsid w:val="00B13F9E"/>
    <w:rsid w:val="00B22B7A"/>
    <w:rsid w:val="00BA515F"/>
    <w:rsid w:val="00C02291"/>
    <w:rsid w:val="00C0264E"/>
    <w:rsid w:val="00C3656A"/>
    <w:rsid w:val="00C630AA"/>
    <w:rsid w:val="00C67E76"/>
    <w:rsid w:val="00C71163"/>
    <w:rsid w:val="00CC7D87"/>
    <w:rsid w:val="00CD2688"/>
    <w:rsid w:val="00D034E2"/>
    <w:rsid w:val="00DB0C5E"/>
    <w:rsid w:val="00DE03A2"/>
    <w:rsid w:val="00DF3BCE"/>
    <w:rsid w:val="00E014C5"/>
    <w:rsid w:val="00E134AA"/>
    <w:rsid w:val="00E262A9"/>
    <w:rsid w:val="00E36305"/>
    <w:rsid w:val="00E85016"/>
    <w:rsid w:val="00ED1916"/>
    <w:rsid w:val="00F0719B"/>
    <w:rsid w:val="00F109AB"/>
    <w:rsid w:val="00FE1439"/>
    <w:rsid w:val="00FE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1C56"/>
  <w15:chartTrackingRefBased/>
  <w15:docId w15:val="{8A47DB72-DC6C-46FC-8F0C-45693894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278"/>
    <w:rPr>
      <w:rFonts w:eastAsiaTheme="majorEastAsia" w:cstheme="majorBidi"/>
      <w:color w:val="272727" w:themeColor="text1" w:themeTint="D8"/>
    </w:rPr>
  </w:style>
  <w:style w:type="paragraph" w:styleId="Title">
    <w:name w:val="Title"/>
    <w:basedOn w:val="Normal"/>
    <w:next w:val="Normal"/>
    <w:link w:val="TitleChar"/>
    <w:uiPriority w:val="10"/>
    <w:qFormat/>
    <w:rsid w:val="00FE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278"/>
    <w:pPr>
      <w:spacing w:before="160"/>
      <w:jc w:val="center"/>
    </w:pPr>
    <w:rPr>
      <w:i/>
      <w:iCs/>
      <w:color w:val="404040" w:themeColor="text1" w:themeTint="BF"/>
    </w:rPr>
  </w:style>
  <w:style w:type="character" w:customStyle="1" w:styleId="QuoteChar">
    <w:name w:val="Quote Char"/>
    <w:basedOn w:val="DefaultParagraphFont"/>
    <w:link w:val="Quote"/>
    <w:uiPriority w:val="29"/>
    <w:rsid w:val="00FE4278"/>
    <w:rPr>
      <w:i/>
      <w:iCs/>
      <w:color w:val="404040" w:themeColor="text1" w:themeTint="BF"/>
    </w:rPr>
  </w:style>
  <w:style w:type="paragraph" w:styleId="ListParagraph">
    <w:name w:val="List Paragraph"/>
    <w:basedOn w:val="Normal"/>
    <w:uiPriority w:val="34"/>
    <w:qFormat/>
    <w:rsid w:val="00FE4278"/>
    <w:pPr>
      <w:ind w:left="720"/>
      <w:contextualSpacing/>
    </w:pPr>
  </w:style>
  <w:style w:type="character" w:styleId="IntenseEmphasis">
    <w:name w:val="Intense Emphasis"/>
    <w:basedOn w:val="DefaultParagraphFont"/>
    <w:uiPriority w:val="21"/>
    <w:qFormat/>
    <w:rsid w:val="00FE4278"/>
    <w:rPr>
      <w:i/>
      <w:iCs/>
      <w:color w:val="0F4761" w:themeColor="accent1" w:themeShade="BF"/>
    </w:rPr>
  </w:style>
  <w:style w:type="paragraph" w:styleId="IntenseQuote">
    <w:name w:val="Intense Quote"/>
    <w:basedOn w:val="Normal"/>
    <w:next w:val="Normal"/>
    <w:link w:val="IntenseQuoteChar"/>
    <w:uiPriority w:val="30"/>
    <w:qFormat/>
    <w:rsid w:val="00FE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278"/>
    <w:rPr>
      <w:i/>
      <w:iCs/>
      <w:color w:val="0F4761" w:themeColor="accent1" w:themeShade="BF"/>
    </w:rPr>
  </w:style>
  <w:style w:type="character" w:styleId="IntenseReference">
    <w:name w:val="Intense Reference"/>
    <w:basedOn w:val="DefaultParagraphFont"/>
    <w:uiPriority w:val="32"/>
    <w:qFormat/>
    <w:rsid w:val="00FE4278"/>
    <w:rPr>
      <w:b/>
      <w:bCs/>
      <w:smallCaps/>
      <w:color w:val="0F4761" w:themeColor="accent1" w:themeShade="BF"/>
      <w:spacing w:val="5"/>
    </w:rPr>
  </w:style>
  <w:style w:type="table" w:styleId="TableGrid">
    <w:name w:val="Table Grid"/>
    <w:basedOn w:val="TableNormal"/>
    <w:uiPriority w:val="39"/>
    <w:rsid w:val="00FE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278"/>
    <w:rPr>
      <w:color w:val="467886" w:themeColor="hyperlink"/>
      <w:u w:val="single"/>
    </w:rPr>
  </w:style>
  <w:style w:type="character" w:styleId="UnresolvedMention">
    <w:name w:val="Unresolved Mention"/>
    <w:basedOn w:val="DefaultParagraphFont"/>
    <w:uiPriority w:val="99"/>
    <w:semiHidden/>
    <w:unhideWhenUsed/>
    <w:rsid w:val="00FE4278"/>
    <w:rPr>
      <w:color w:val="605E5C"/>
      <w:shd w:val="clear" w:color="auto" w:fill="E1DFDD"/>
    </w:rPr>
  </w:style>
  <w:style w:type="character" w:styleId="FollowedHyperlink">
    <w:name w:val="FollowedHyperlink"/>
    <w:basedOn w:val="DefaultParagraphFont"/>
    <w:uiPriority w:val="99"/>
    <w:semiHidden/>
    <w:unhideWhenUsed/>
    <w:rsid w:val="00FE4278"/>
    <w:rPr>
      <w:color w:val="96607D" w:themeColor="followedHyperlink"/>
      <w:u w:val="single"/>
    </w:rPr>
  </w:style>
  <w:style w:type="paragraph" w:customStyle="1" w:styleId="elementtoproof">
    <w:name w:val="elementtoproof"/>
    <w:basedOn w:val="Normal"/>
    <w:rsid w:val="007F7D18"/>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effieldchildrens.nhs.uk/services/speech-and-language-therapy-new-homepage/speech-language-and-communication/speech-language-and-communication-referral-form/" TargetMode="External"/><Relationship Id="rId18" Type="http://schemas.openxmlformats.org/officeDocument/2006/relationships/hyperlink" Target="http://www.fusionsendhub.co.uk" TargetMode="External"/><Relationship Id="rId26" Type="http://schemas.openxmlformats.org/officeDocument/2006/relationships/hyperlink" Target="https://www.sheffielddirectory.org.uk/media/a0wnrotk/new-referral-form-2025.docx" TargetMode="External"/><Relationship Id="rId39" Type="http://schemas.openxmlformats.org/officeDocument/2006/relationships/hyperlink" Target="https://www.sheffielddirectory.org.uk/localoffer/about-the-local-offer-and-other-information/how-to-access-council-education-and-social-care-services/snips-special-needs-inclusion-play-care-service-early-help-team/" TargetMode="External"/><Relationship Id="rId21" Type="http://schemas.openxmlformats.org/officeDocument/2006/relationships/hyperlink" Target="https://www.sheffieldchildrens.nhs.uk/services/child-development-and-neurodisability/community-paediatrics/" TargetMode="External"/><Relationship Id="rId34" Type="http://schemas.openxmlformats.org/officeDocument/2006/relationships/hyperlink" Target="mailto:EarlyHelpAssessment@sheffield.gov.uk" TargetMode="External"/><Relationship Id="rId42" Type="http://schemas.openxmlformats.org/officeDocument/2006/relationships/hyperlink" Target="mailto:SnipsBusinessSupport@sheffield.gov.uk" TargetMode="External"/><Relationship Id="rId47" Type="http://schemas.openxmlformats.org/officeDocument/2006/relationships/hyperlink" Target="https://www.sheffieldchildrens.nhs.uk/services/motor-skills/" TargetMode="External"/><Relationship Id="rId50" Type="http://schemas.openxmlformats.org/officeDocument/2006/relationships/fontTable" Target="fontTable.xml"/><Relationship Id="rId7" Type="http://schemas.openxmlformats.org/officeDocument/2006/relationships/hyperlink" Target="mailto:Sheffieldinclusion&amp;attendance@sheffield.gov.uk" TargetMode="External"/><Relationship Id="rId2" Type="http://schemas.openxmlformats.org/officeDocument/2006/relationships/numbering" Target="numbering.xml"/><Relationship Id="rId16" Type="http://schemas.openxmlformats.org/officeDocument/2006/relationships/hyperlink" Target="https://www.sheffieldchildrens.nhs.uk/services/child-development-and-neurodisability/" TargetMode="External"/><Relationship Id="rId29" Type="http://schemas.openxmlformats.org/officeDocument/2006/relationships/hyperlink" Target="mailto:hearingimpairedservice@sheffield.gov.uk" TargetMode="External"/><Relationship Id="rId11" Type="http://schemas.openxmlformats.org/officeDocument/2006/relationships/hyperlink" Target="mailto:cyt@sheffield.gov.uk" TargetMode="External"/><Relationship Id="rId24" Type="http://schemas.openxmlformats.org/officeDocument/2006/relationships/hyperlink" Target="https://forms.cloud.microsoft/e/DiPa9WXh6E?origin=lprLink" TargetMode="External"/><Relationship Id="rId32" Type="http://schemas.openxmlformats.org/officeDocument/2006/relationships/hyperlink" Target="https://www.sheffielddirectory.org.uk/localoffer/about-the-local-offer-and-other-information/how-to-access-council-education-and-social-care-services/family-intervention-service/" TargetMode="External"/><Relationship Id="rId37" Type="http://schemas.openxmlformats.org/officeDocument/2006/relationships/hyperlink" Target="mailto:Sarah.kelly@sheffield.gov.uk" TargetMode="External"/><Relationship Id="rId40" Type="http://schemas.openxmlformats.org/officeDocument/2006/relationships/hyperlink" Target="mailto:SnipsBusinessSupport@sheffield.gov.uk" TargetMode="External"/><Relationship Id="rId45" Type="http://schemas.openxmlformats.org/officeDocument/2006/relationships/hyperlink" Target="https://www.sheffieldchildrens.nhs.uk/services/child-development-and-neurodisability/sensory-processing-difficulties/" TargetMode="External"/><Relationship Id="rId5" Type="http://schemas.openxmlformats.org/officeDocument/2006/relationships/webSettings" Target="webSettings.xml"/><Relationship Id="rId15" Type="http://schemas.openxmlformats.org/officeDocument/2006/relationships/hyperlink" Target="https://www.sheffielddirectory.org.uk/media/vhdjxq1g/ascets-referral-form-2025.docx" TargetMode="External"/><Relationship Id="rId23" Type="http://schemas.openxmlformats.org/officeDocument/2006/relationships/image" Target="media/image1.png"/><Relationship Id="rId28" Type="http://schemas.openxmlformats.org/officeDocument/2006/relationships/hyperlink" Target="https://www.sheffielddirectory.org.uk/localoffer/about-the-local-offer-and-other-information/how-to-access-council-education-and-social-care-services/ddeaf-support-service/" TargetMode="External"/><Relationship Id="rId36" Type="http://schemas.openxmlformats.org/officeDocument/2006/relationships/hyperlink" Target="https://www.sheffielddirectory.org.uk/localoffer/about-the-local-offer-and-other-information/how-to-access-council-education-and-social-care-services/exclusions-team/" TargetMode="External"/><Relationship Id="rId49" Type="http://schemas.openxmlformats.org/officeDocument/2006/relationships/hyperlink" Target="https://www.learnsheffield.co.uk/Partners/Inclusion-Task-Force/Downloads/Inclusion-Panels/Secondary%20Inclusion%20Panel%20-%20Referral%20Form.docx" TargetMode="External"/><Relationship Id="rId10" Type="http://schemas.openxmlformats.org/officeDocument/2006/relationships/hyperlink" Target="https://www.sheffielddirectory.org.uk/media/4mwgyutw/early-help-assessment-final-july25.docx" TargetMode="External"/><Relationship Id="rId19" Type="http://schemas.openxmlformats.org/officeDocument/2006/relationships/hyperlink" Target="mailto:enquiries@fusionsendhub.co.uk" TargetMode="External"/><Relationship Id="rId31" Type="http://schemas.openxmlformats.org/officeDocument/2006/relationships/hyperlink" Target="mailto:visionsupport@sheffield.gov.uk" TargetMode="External"/><Relationship Id="rId44" Type="http://schemas.openxmlformats.org/officeDocument/2006/relationships/hyperlink" Target="C://Users/EmmaStevenson/AppData/Local/Microsoft/Windows/INetCache/Content.Outlook/EGREYDQD/Sensory%20Service%20-%20all%20about%20us.pdf" TargetMode="External"/><Relationship Id="rId4" Type="http://schemas.openxmlformats.org/officeDocument/2006/relationships/settings" Target="settings.xml"/><Relationship Id="rId9" Type="http://schemas.openxmlformats.org/officeDocument/2006/relationships/hyperlink" Target="https://www.sheffielddirectory.org.uk/children-and-families/community-youth-services/" TargetMode="External"/><Relationship Id="rId14" Type="http://schemas.openxmlformats.org/officeDocument/2006/relationships/hyperlink" Target="https://www.sheffielddirectory.org.uk/localoffer/about-the-local-offer-and-other-information/how-to-access-council-education-and-social-care-services/autism-and-social-communication-team/" TargetMode="External"/><Relationship Id="rId22" Type="http://schemas.openxmlformats.org/officeDocument/2006/relationships/hyperlink" Target="mailto:scn-tr.healthinschoolnurses@nhs.net" TargetMode="External"/><Relationship Id="rId27" Type="http://schemas.openxmlformats.org/officeDocument/2006/relationships/hyperlink" Target="https://www.sheffielddirectory.org.uk/media/a0wnrotk/new-referral-form-2025.docx" TargetMode="External"/><Relationship Id="rId30" Type="http://schemas.openxmlformats.org/officeDocument/2006/relationships/hyperlink" Target="https://www.sheffielddirectory.org.uk/localoffer/about-the-local-offer-and-other-information/how-to-access-council-education-and-social-care-services/vision-support-service/" TargetMode="External"/><Relationship Id="rId35" Type="http://schemas.openxmlformats.org/officeDocument/2006/relationships/hyperlink" Target="https://www.sheffielddirectory.org.uk/localoffer/about-the-local-offer-and-other-information/how-to-access-council-education-and-social-care-services/children-with-disabilities-team/" TargetMode="External"/><Relationship Id="rId43" Type="http://schemas.openxmlformats.org/officeDocument/2006/relationships/hyperlink" Target="https://www.sheffieldchildrens.nhs.uk/services/child-development-and-neurodisability/sensory-processing-difficulties/" TargetMode="External"/><Relationship Id="rId48" Type="http://schemas.openxmlformats.org/officeDocument/2006/relationships/hyperlink" Target="https://www.learnsheffield.co.uk/Partners/Inclusion-Task-Force/Downloads/Inclusion-Panels/Primary%20Inclusion%20Panel%20-%20Referral%20Form.docx" TargetMode="External"/><Relationship Id="rId8" Type="http://schemas.openxmlformats.org/officeDocument/2006/relationships/hyperlink" Target="mailto:attendlegal@sheffield.gov.uk"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heffieldchildrens.nhs.uk/services/speech-and-language-therapy-new-homepage/speech-language-and-communication/" TargetMode="External"/><Relationship Id="rId17" Type="http://schemas.openxmlformats.org/officeDocument/2006/relationships/hyperlink" Target="https://www.sheffielddirectory.org.uk/localoffer/about-the-local-offer-and-other-information/how-to-access-council-education-and-social-care-services/educational-psychology-service-eps/" TargetMode="External"/><Relationship Id="rId25" Type="http://schemas.openxmlformats.org/officeDocument/2006/relationships/hyperlink" Target="https://www.sheffielddirectory.org.uk/localoffer/about-the-local-offer-and-other-information/how-to-access-council-education-and-social-care-services/0-5-send-support-service-including-portage-and-sheffield-early-years-language-centre/" TargetMode="External"/><Relationship Id="rId33" Type="http://schemas.openxmlformats.org/officeDocument/2006/relationships/hyperlink" Target="https://www.sheffielddirectory.org.uk/media/4mwgyutw/early-help-assessment-final-july25.docx" TargetMode="External"/><Relationship Id="rId38" Type="http://schemas.openxmlformats.org/officeDocument/2006/relationships/hyperlink" Target="mailto:Genine.nuttall@sheffield.gov.uk" TargetMode="External"/><Relationship Id="rId46" Type="http://schemas.openxmlformats.org/officeDocument/2006/relationships/hyperlink" Target="https://www.sheffieldchildrens.nhs.uk/services/physiotherapy-and-occupational-therapy/" TargetMode="External"/><Relationship Id="rId20" Type="http://schemas.openxmlformats.org/officeDocument/2006/relationships/hyperlink" Target="https://www.sheffieldchildrens.nhs.uk/services/camhs/" TargetMode="External"/><Relationship Id="rId41" Type="http://schemas.openxmlformats.org/officeDocument/2006/relationships/hyperlink" Target="https://www.sheffielddirectory.org.uk/media/sozjwr5m/snips-application-2022.docx" TargetMode="External"/><Relationship Id="rId1" Type="http://schemas.openxmlformats.org/officeDocument/2006/relationships/customXml" Target="../customXml/item1.xml"/><Relationship Id="rId6" Type="http://schemas.openxmlformats.org/officeDocument/2006/relationships/hyperlink" Target="https://www.sheffielddirectory.org.uk/localoffer/about-the-local-offer-and-other-information/how-to-access-council-education-and-social-care-services/inclusion-and-attendanc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4679E-5E5A-4392-BEC1-C28941CD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Stevenson</dc:creator>
  <cp:keywords/>
  <dc:description/>
  <cp:lastModifiedBy>Emma Stevenson</cp:lastModifiedBy>
  <cp:revision>3</cp:revision>
  <dcterms:created xsi:type="dcterms:W3CDTF">2025-10-16T12:47:00Z</dcterms:created>
  <dcterms:modified xsi:type="dcterms:W3CDTF">2025-10-22T11:54:00Z</dcterms:modified>
</cp:coreProperties>
</file>