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88"/>
      </w:tblGrid>
      <w:tr w:rsidR="008D10B6" w:rsidRPr="00DC707C" w:rsidTr="00485B3E">
        <w:tc>
          <w:tcPr>
            <w:tcW w:w="10188" w:type="dxa"/>
            <w:tcBorders>
              <w:top w:val="nil"/>
              <w:left w:val="nil"/>
              <w:bottom w:val="nil"/>
              <w:right w:val="nil"/>
            </w:tcBorders>
            <w:shd w:val="clear" w:color="auto" w:fill="auto"/>
          </w:tcPr>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22"/>
            </w:tblGrid>
            <w:tr w:rsidR="00EE1D2C" w:rsidRPr="00DC707C" w:rsidTr="00ED7767">
              <w:trPr>
                <w:trHeight w:hRule="exact" w:val="2477"/>
              </w:trPr>
              <w:tc>
                <w:tcPr>
                  <w:tcW w:w="9322" w:type="dxa"/>
                  <w:tcBorders>
                    <w:top w:val="nil"/>
                    <w:left w:val="nil"/>
                    <w:bottom w:val="nil"/>
                    <w:right w:val="nil"/>
                  </w:tcBorders>
                  <w:tcMar>
                    <w:top w:w="187" w:type="dxa"/>
                    <w:left w:w="0" w:type="dxa"/>
                    <w:right w:w="187" w:type="dxa"/>
                  </w:tcMar>
                </w:tcPr>
                <w:p w:rsidR="00EE1D2C" w:rsidRPr="00DC707C" w:rsidRDefault="00EE1D2C" w:rsidP="00D160CA">
                  <w:pPr>
                    <w:pStyle w:val="Heading8"/>
                    <w:jc w:val="right"/>
                    <w:rPr>
                      <w:i/>
                    </w:rPr>
                  </w:pPr>
                  <w:r w:rsidRPr="00DC707C">
                    <w:rPr>
                      <w:noProof/>
                      <w:lang w:eastAsia="en-GB"/>
                    </w:rPr>
                    <w:drawing>
                      <wp:anchor distT="0" distB="0" distL="114300" distR="114300" simplePos="0" relativeHeight="251659264" behindDoc="1" locked="0" layoutInCell="1" allowOverlap="1" wp14:anchorId="2CD6E8C4" wp14:editId="4BAC72F5">
                        <wp:simplePos x="0" y="0"/>
                        <wp:positionH relativeFrom="page">
                          <wp:posOffset>142875</wp:posOffset>
                        </wp:positionH>
                        <wp:positionV relativeFrom="page">
                          <wp:posOffset>0</wp:posOffset>
                        </wp:positionV>
                        <wp:extent cx="5772150" cy="1571625"/>
                        <wp:effectExtent l="0" t="0" r="0" b="9525"/>
                        <wp:wrapNone/>
                        <wp:docPr id="1" name="Picture 1" descr="agenda_Agenda 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genda_Agenda B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72150" cy="1571625"/>
                                </a:xfrm>
                                <a:prstGeom prst="rect">
                                  <a:avLst/>
                                </a:prstGeom>
                                <a:noFill/>
                                <a:ln>
                                  <a:noFill/>
                                </a:ln>
                              </pic:spPr>
                            </pic:pic>
                          </a:graphicData>
                        </a:graphic>
                        <wp14:sizeRelH relativeFrom="page">
                          <wp14:pctWidth>0</wp14:pctWidth>
                        </wp14:sizeRelH>
                        <wp14:sizeRelV relativeFrom="page">
                          <wp14:pctHeight>0</wp14:pctHeight>
                        </wp14:sizeRelV>
                      </wp:anchor>
                    </w:drawing>
                  </w:r>
                  <w:r w:rsidR="00D03A30">
                    <w:t xml:space="preserve"> </w:t>
                  </w:r>
                  <w:r w:rsidR="009F26D1" w:rsidRPr="00DC707C">
                    <w:t xml:space="preserve"> </w:t>
                  </w:r>
                  <w:r w:rsidR="00CA5B92" w:rsidRPr="00DC707C">
                    <w:t xml:space="preserve"> </w:t>
                  </w:r>
                  <w:r w:rsidRPr="00DC707C">
                    <w:t>Learn Sheffield Board of Directors</w:t>
                  </w:r>
                </w:p>
                <w:p w:rsidR="00EE1D2C" w:rsidRPr="00DC707C" w:rsidRDefault="00483782" w:rsidP="00C55EDB">
                  <w:pPr>
                    <w:pStyle w:val="Heading4"/>
                    <w:jc w:val="right"/>
                    <w:rPr>
                      <w:rFonts w:asciiTheme="minorHAnsi" w:hAnsiTheme="minorHAnsi" w:cstheme="minorHAnsi"/>
                      <w:i w:val="0"/>
                      <w:iCs/>
                      <w:sz w:val="22"/>
                      <w:szCs w:val="22"/>
                      <w:lang w:val="en-GB"/>
                    </w:rPr>
                  </w:pPr>
                  <w:r>
                    <w:rPr>
                      <w:rFonts w:asciiTheme="minorHAnsi" w:hAnsiTheme="minorHAnsi" w:cstheme="minorHAnsi"/>
                      <w:i w:val="0"/>
                      <w:iCs/>
                      <w:sz w:val="22"/>
                      <w:szCs w:val="22"/>
                      <w:lang w:val="en-GB"/>
                    </w:rPr>
                    <w:t xml:space="preserve">Thursday </w:t>
                  </w:r>
                  <w:r w:rsidR="0059426C">
                    <w:rPr>
                      <w:rFonts w:asciiTheme="minorHAnsi" w:hAnsiTheme="minorHAnsi" w:cstheme="minorHAnsi"/>
                      <w:i w:val="0"/>
                      <w:iCs/>
                      <w:sz w:val="22"/>
                      <w:szCs w:val="22"/>
                      <w:lang w:val="en-GB"/>
                    </w:rPr>
                    <w:t xml:space="preserve">17 May </w:t>
                  </w:r>
                  <w:r w:rsidR="00F04BEA">
                    <w:rPr>
                      <w:rFonts w:asciiTheme="minorHAnsi" w:hAnsiTheme="minorHAnsi" w:cstheme="minorHAnsi"/>
                      <w:i w:val="0"/>
                      <w:iCs/>
                      <w:sz w:val="22"/>
                      <w:szCs w:val="22"/>
                      <w:lang w:val="en-GB"/>
                    </w:rPr>
                    <w:t>2018</w:t>
                  </w:r>
                  <w:r w:rsidR="00E92C28" w:rsidRPr="00DC707C">
                    <w:rPr>
                      <w:rFonts w:asciiTheme="minorHAnsi" w:hAnsiTheme="minorHAnsi" w:cstheme="minorHAnsi"/>
                      <w:i w:val="0"/>
                      <w:iCs/>
                      <w:sz w:val="22"/>
                      <w:szCs w:val="22"/>
                      <w:lang w:val="en-GB"/>
                    </w:rPr>
                    <w:t xml:space="preserve">, </w:t>
                  </w:r>
                  <w:r w:rsidR="00CA60BE" w:rsidRPr="00DC707C">
                    <w:rPr>
                      <w:rFonts w:asciiTheme="minorHAnsi" w:hAnsiTheme="minorHAnsi" w:cstheme="minorHAnsi"/>
                      <w:i w:val="0"/>
                      <w:iCs/>
                      <w:sz w:val="22"/>
                      <w:szCs w:val="22"/>
                      <w:lang w:val="en-GB"/>
                    </w:rPr>
                    <w:t>4.0</w:t>
                  </w:r>
                  <w:r w:rsidR="00447406" w:rsidRPr="00DC707C">
                    <w:rPr>
                      <w:rFonts w:asciiTheme="minorHAnsi" w:hAnsiTheme="minorHAnsi" w:cstheme="minorHAnsi"/>
                      <w:i w:val="0"/>
                      <w:iCs/>
                      <w:sz w:val="22"/>
                      <w:szCs w:val="22"/>
                      <w:lang w:val="en-GB"/>
                    </w:rPr>
                    <w:t>0</w:t>
                  </w:r>
                  <w:r w:rsidR="005E5288" w:rsidRPr="00DC707C">
                    <w:rPr>
                      <w:rFonts w:asciiTheme="minorHAnsi" w:hAnsiTheme="minorHAnsi" w:cstheme="minorHAnsi"/>
                      <w:i w:val="0"/>
                      <w:iCs/>
                      <w:sz w:val="22"/>
                      <w:szCs w:val="22"/>
                      <w:lang w:val="en-GB"/>
                    </w:rPr>
                    <w:t xml:space="preserve"> pm</w:t>
                  </w:r>
                  <w:r w:rsidR="00EE1D2C" w:rsidRPr="00DC707C">
                    <w:rPr>
                      <w:rFonts w:asciiTheme="minorHAnsi" w:hAnsiTheme="minorHAnsi" w:cstheme="minorHAnsi"/>
                      <w:i w:val="0"/>
                      <w:iCs/>
                      <w:sz w:val="22"/>
                      <w:szCs w:val="22"/>
                      <w:lang w:val="en-GB"/>
                    </w:rPr>
                    <w:t xml:space="preserve"> </w:t>
                  </w:r>
                  <w:r w:rsidR="00315DC2">
                    <w:rPr>
                      <w:rFonts w:asciiTheme="minorHAnsi" w:hAnsiTheme="minorHAnsi" w:cstheme="minorHAnsi"/>
                      <w:i w:val="0"/>
                      <w:iCs/>
                      <w:sz w:val="22"/>
                      <w:szCs w:val="22"/>
                      <w:lang w:val="en-GB"/>
                    </w:rPr>
                    <w:t>to 5.45</w:t>
                  </w:r>
                  <w:r w:rsidR="00F04BEA">
                    <w:rPr>
                      <w:rFonts w:asciiTheme="minorHAnsi" w:hAnsiTheme="minorHAnsi" w:cstheme="minorHAnsi"/>
                      <w:i w:val="0"/>
                      <w:iCs/>
                      <w:sz w:val="22"/>
                      <w:szCs w:val="22"/>
                      <w:lang w:val="en-GB"/>
                    </w:rPr>
                    <w:t xml:space="preserve"> </w:t>
                  </w:r>
                  <w:r w:rsidR="005E5288" w:rsidRPr="00DC707C">
                    <w:rPr>
                      <w:rFonts w:asciiTheme="minorHAnsi" w:hAnsiTheme="minorHAnsi" w:cstheme="minorHAnsi"/>
                      <w:i w:val="0"/>
                      <w:iCs/>
                      <w:sz w:val="22"/>
                      <w:szCs w:val="22"/>
                      <w:lang w:val="en-GB"/>
                    </w:rPr>
                    <w:t>p</w:t>
                  </w:r>
                  <w:r w:rsidR="00EE1D2C" w:rsidRPr="00DC707C">
                    <w:rPr>
                      <w:rFonts w:asciiTheme="minorHAnsi" w:hAnsiTheme="minorHAnsi" w:cstheme="minorHAnsi"/>
                      <w:i w:val="0"/>
                      <w:iCs/>
                      <w:sz w:val="22"/>
                      <w:szCs w:val="22"/>
                      <w:lang w:val="en-GB"/>
                    </w:rPr>
                    <w:t>m</w:t>
                  </w:r>
                </w:p>
                <w:p w:rsidR="00EE1D2C" w:rsidRPr="00DC707C" w:rsidRDefault="00EE1D2C" w:rsidP="00ED7767">
                  <w:pPr>
                    <w:pStyle w:val="Heading8"/>
                    <w:jc w:val="right"/>
                    <w:rPr>
                      <w:rFonts w:asciiTheme="minorHAnsi" w:hAnsiTheme="minorHAnsi" w:cstheme="minorHAnsi"/>
                      <w:color w:val="FF0000"/>
                      <w:sz w:val="22"/>
                      <w:szCs w:val="22"/>
                    </w:rPr>
                  </w:pPr>
                  <w:r w:rsidRPr="00DC707C">
                    <w:rPr>
                      <w:rFonts w:asciiTheme="minorHAnsi" w:hAnsiTheme="minorHAnsi" w:cstheme="minorHAnsi"/>
                      <w:sz w:val="22"/>
                      <w:szCs w:val="22"/>
                    </w:rPr>
                    <w:t>Learn Sheffield Training and Development Hub</w:t>
                  </w:r>
                </w:p>
                <w:p w:rsidR="00EE1D2C" w:rsidRPr="00DC707C" w:rsidRDefault="003E1CDA" w:rsidP="00ED7767">
                  <w:pPr>
                    <w:pStyle w:val="Heading6"/>
                    <w:jc w:val="right"/>
                    <w:rPr>
                      <w:rFonts w:asciiTheme="minorHAnsi" w:hAnsiTheme="minorHAnsi" w:cstheme="minorHAnsi"/>
                      <w:sz w:val="22"/>
                      <w:szCs w:val="22"/>
                    </w:rPr>
                  </w:pPr>
                  <w:r>
                    <w:rPr>
                      <w:rFonts w:asciiTheme="minorHAnsi" w:hAnsiTheme="minorHAnsi" w:cstheme="minorHAnsi"/>
                      <w:sz w:val="22"/>
                      <w:szCs w:val="22"/>
                    </w:rPr>
                    <w:t xml:space="preserve"> </w:t>
                  </w:r>
                  <w:r w:rsidR="00DE1B9E">
                    <w:rPr>
                      <w:rFonts w:asciiTheme="minorHAnsi" w:hAnsiTheme="minorHAnsi" w:cstheme="minorHAnsi"/>
                      <w:sz w:val="22"/>
                      <w:szCs w:val="22"/>
                    </w:rPr>
                    <w:t>Non Confidential</w:t>
                  </w:r>
                </w:p>
                <w:p w:rsidR="00EE1D2C" w:rsidRPr="00DC707C" w:rsidRDefault="00EE1D2C" w:rsidP="00ED7767">
                  <w:pPr>
                    <w:rPr>
                      <w:rFonts w:asciiTheme="minorHAnsi" w:hAnsiTheme="minorHAnsi" w:cstheme="minorHAnsi"/>
                      <w:sz w:val="22"/>
                      <w:szCs w:val="22"/>
                    </w:rPr>
                  </w:pPr>
                </w:p>
              </w:tc>
            </w:tr>
          </w:tbl>
          <w:p w:rsidR="00EE1D2C" w:rsidRPr="00DC707C" w:rsidRDefault="00EE1D2C" w:rsidP="00EE1D2C">
            <w:pPr>
              <w:ind w:right="46"/>
              <w:rPr>
                <w:rFonts w:asciiTheme="minorHAnsi" w:hAnsiTheme="minorHAnsi" w:cstheme="minorHAnsi"/>
                <w:b/>
                <w:sz w:val="22"/>
                <w:szCs w:val="22"/>
              </w:rPr>
            </w:pPr>
          </w:p>
          <w:p w:rsidR="008D10B6" w:rsidRPr="00DC707C" w:rsidRDefault="008D10B6" w:rsidP="00CB6CE1">
            <w:pPr>
              <w:ind w:right="46"/>
              <w:jc w:val="right"/>
              <w:rPr>
                <w:rFonts w:asciiTheme="minorHAnsi" w:hAnsiTheme="minorHAnsi" w:cstheme="minorHAnsi"/>
                <w:sz w:val="22"/>
                <w:szCs w:val="22"/>
              </w:rPr>
            </w:pPr>
          </w:p>
        </w:tc>
      </w:tr>
    </w:tbl>
    <w:p w:rsidR="00621BBD" w:rsidRPr="00DC707C" w:rsidRDefault="00DB113A" w:rsidP="00CB6CE1">
      <w:pPr>
        <w:ind w:right="46"/>
        <w:rPr>
          <w:rFonts w:asciiTheme="minorHAnsi" w:hAnsiTheme="minorHAnsi" w:cstheme="minorHAnsi"/>
          <w:b/>
          <w:sz w:val="22"/>
          <w:szCs w:val="22"/>
        </w:rPr>
      </w:pPr>
      <w:r w:rsidRPr="00DC707C">
        <w:rPr>
          <w:rFonts w:asciiTheme="minorHAnsi" w:hAnsiTheme="minorHAnsi" w:cstheme="minorHAnsi"/>
          <w:b/>
          <w:sz w:val="22"/>
          <w:szCs w:val="22"/>
        </w:rPr>
        <w:t>Chair</w:t>
      </w:r>
      <w:r w:rsidR="00E65FDF" w:rsidRPr="00DC707C">
        <w:rPr>
          <w:rFonts w:asciiTheme="minorHAnsi" w:hAnsiTheme="minorHAnsi" w:cstheme="minorHAnsi"/>
          <w:b/>
          <w:sz w:val="22"/>
          <w:szCs w:val="22"/>
        </w:rPr>
        <w:t xml:space="preserve"> of the meeting</w:t>
      </w:r>
      <w:r w:rsidRPr="00DC707C">
        <w:rPr>
          <w:rFonts w:asciiTheme="minorHAnsi" w:hAnsiTheme="minorHAnsi" w:cstheme="minorHAnsi"/>
          <w:b/>
          <w:sz w:val="22"/>
          <w:szCs w:val="22"/>
        </w:rPr>
        <w:t xml:space="preserve">: </w:t>
      </w:r>
      <w:r w:rsidR="001A6C4F" w:rsidRPr="00DC707C">
        <w:rPr>
          <w:rFonts w:asciiTheme="minorHAnsi" w:hAnsiTheme="minorHAnsi" w:cstheme="minorHAnsi"/>
          <w:b/>
          <w:sz w:val="22"/>
          <w:szCs w:val="22"/>
        </w:rPr>
        <w:t xml:space="preserve"> </w:t>
      </w:r>
    </w:p>
    <w:p w:rsidR="00C83F5E" w:rsidRPr="00DC707C" w:rsidRDefault="00C83F5E" w:rsidP="00C83F5E">
      <w:pPr>
        <w:ind w:right="46"/>
        <w:rPr>
          <w:rFonts w:asciiTheme="minorHAnsi" w:hAnsiTheme="minorHAnsi" w:cstheme="minorHAnsi"/>
          <w:sz w:val="22"/>
          <w:szCs w:val="22"/>
        </w:rPr>
      </w:pPr>
      <w:r w:rsidRPr="00DC707C">
        <w:rPr>
          <w:rFonts w:asciiTheme="minorHAnsi" w:hAnsiTheme="minorHAnsi" w:cstheme="minorHAnsi"/>
          <w:sz w:val="22"/>
          <w:szCs w:val="22"/>
        </w:rPr>
        <w:t xml:space="preserve">Mike Allen– </w:t>
      </w:r>
      <w:r w:rsidR="005D37FF">
        <w:rPr>
          <w:rFonts w:asciiTheme="minorHAnsi" w:hAnsiTheme="minorHAnsi" w:cstheme="minorHAnsi"/>
          <w:sz w:val="22"/>
          <w:szCs w:val="22"/>
        </w:rPr>
        <w:t xml:space="preserve">Co-opted Director and </w:t>
      </w:r>
      <w:r w:rsidRPr="00DC707C">
        <w:rPr>
          <w:rFonts w:asciiTheme="minorHAnsi" w:hAnsiTheme="minorHAnsi" w:cstheme="minorHAnsi"/>
          <w:sz w:val="22"/>
          <w:szCs w:val="22"/>
        </w:rPr>
        <w:t>Chair</w:t>
      </w:r>
      <w:r w:rsidR="005D37FF">
        <w:rPr>
          <w:rFonts w:asciiTheme="minorHAnsi" w:hAnsiTheme="minorHAnsi" w:cstheme="minorHAnsi"/>
          <w:sz w:val="22"/>
          <w:szCs w:val="22"/>
        </w:rPr>
        <w:t xml:space="preserve"> (until 5.00 pm)</w:t>
      </w:r>
    </w:p>
    <w:p w:rsidR="00C55EDB" w:rsidRPr="00DC707C" w:rsidRDefault="00C55EDB" w:rsidP="00CB6CE1">
      <w:pPr>
        <w:ind w:right="46"/>
        <w:rPr>
          <w:rFonts w:asciiTheme="minorHAnsi" w:hAnsiTheme="minorHAnsi" w:cstheme="minorHAnsi"/>
          <w:sz w:val="22"/>
          <w:szCs w:val="22"/>
        </w:rPr>
      </w:pPr>
    </w:p>
    <w:p w:rsidR="001A6C4F" w:rsidRPr="00DC707C" w:rsidRDefault="001A6C4F" w:rsidP="00CB6CE1">
      <w:pPr>
        <w:ind w:right="46"/>
        <w:rPr>
          <w:rFonts w:asciiTheme="minorHAnsi" w:hAnsiTheme="minorHAnsi" w:cstheme="minorHAnsi"/>
          <w:sz w:val="22"/>
          <w:szCs w:val="22"/>
        </w:rPr>
      </w:pPr>
      <w:r w:rsidRPr="00DC707C">
        <w:rPr>
          <w:rFonts w:asciiTheme="minorHAnsi" w:hAnsiTheme="minorHAnsi" w:cstheme="minorHAnsi"/>
          <w:b/>
          <w:sz w:val="22"/>
          <w:szCs w:val="22"/>
        </w:rPr>
        <w:t>Present:</w:t>
      </w:r>
    </w:p>
    <w:p w:rsidR="00F04BEA" w:rsidRDefault="005C0BBB" w:rsidP="00B51EFD">
      <w:pPr>
        <w:ind w:right="46"/>
        <w:rPr>
          <w:rFonts w:asciiTheme="minorHAnsi" w:hAnsiTheme="minorHAnsi" w:cstheme="minorHAnsi"/>
          <w:sz w:val="22"/>
          <w:szCs w:val="22"/>
        </w:rPr>
      </w:pPr>
      <w:r w:rsidRPr="00DC707C">
        <w:rPr>
          <w:rFonts w:asciiTheme="minorHAnsi" w:hAnsiTheme="minorHAnsi" w:cstheme="minorHAnsi"/>
          <w:sz w:val="22"/>
          <w:szCs w:val="22"/>
        </w:rPr>
        <w:t>Stephen Betts –</w:t>
      </w:r>
      <w:r w:rsidR="001A6C4F" w:rsidRPr="00DC707C">
        <w:rPr>
          <w:rFonts w:asciiTheme="minorHAnsi" w:hAnsiTheme="minorHAnsi" w:cstheme="minorHAnsi"/>
          <w:sz w:val="22"/>
          <w:szCs w:val="22"/>
        </w:rPr>
        <w:t xml:space="preserve"> CEO</w:t>
      </w:r>
      <w:r w:rsidRPr="00DC707C">
        <w:rPr>
          <w:rFonts w:asciiTheme="minorHAnsi" w:hAnsiTheme="minorHAnsi" w:cstheme="minorHAnsi"/>
          <w:sz w:val="22"/>
          <w:szCs w:val="22"/>
        </w:rPr>
        <w:t>, Learn Sheffield</w:t>
      </w:r>
    </w:p>
    <w:p w:rsidR="00483782" w:rsidRDefault="00F04BEA" w:rsidP="00B51EFD">
      <w:pPr>
        <w:ind w:right="46"/>
        <w:rPr>
          <w:rFonts w:asciiTheme="minorHAnsi" w:hAnsiTheme="minorHAnsi" w:cstheme="minorHAnsi"/>
          <w:sz w:val="22"/>
          <w:szCs w:val="22"/>
        </w:rPr>
      </w:pPr>
      <w:r>
        <w:rPr>
          <w:rFonts w:asciiTheme="minorHAnsi" w:hAnsiTheme="minorHAnsi" w:cstheme="minorHAnsi"/>
          <w:sz w:val="22"/>
          <w:szCs w:val="22"/>
        </w:rPr>
        <w:t>Cllr Andy Bainbridge – Local Authority nominated Director</w:t>
      </w:r>
    </w:p>
    <w:p w:rsidR="00CA60BE" w:rsidRDefault="00483782" w:rsidP="00B51EFD">
      <w:pPr>
        <w:ind w:right="46"/>
        <w:rPr>
          <w:rFonts w:asciiTheme="minorHAnsi" w:hAnsiTheme="minorHAnsi" w:cstheme="minorHAnsi"/>
          <w:sz w:val="22"/>
          <w:szCs w:val="22"/>
        </w:rPr>
      </w:pPr>
      <w:r>
        <w:rPr>
          <w:rFonts w:asciiTheme="minorHAnsi" w:hAnsiTheme="minorHAnsi" w:cstheme="minorHAnsi"/>
          <w:sz w:val="22"/>
          <w:szCs w:val="22"/>
        </w:rPr>
        <w:t>Chris French – Secondary School Director</w:t>
      </w:r>
      <w:r w:rsidR="00655715">
        <w:rPr>
          <w:rFonts w:asciiTheme="minorHAnsi" w:hAnsiTheme="minorHAnsi" w:cstheme="minorHAnsi"/>
          <w:sz w:val="22"/>
          <w:szCs w:val="22"/>
        </w:rPr>
        <w:br/>
        <w:t>Christopher Holder – Primary School Director</w:t>
      </w:r>
      <w:r w:rsidR="00655715">
        <w:rPr>
          <w:rFonts w:asciiTheme="minorHAnsi" w:hAnsiTheme="minorHAnsi" w:cstheme="minorHAnsi"/>
          <w:sz w:val="22"/>
          <w:szCs w:val="22"/>
        </w:rPr>
        <w:br/>
        <w:t>Antony Hughes – Co-opted Director</w:t>
      </w:r>
      <w:r w:rsidR="005D37FF">
        <w:rPr>
          <w:rFonts w:asciiTheme="minorHAnsi" w:hAnsiTheme="minorHAnsi" w:cstheme="minorHAnsi"/>
          <w:sz w:val="22"/>
          <w:szCs w:val="22"/>
        </w:rPr>
        <w:t xml:space="preserve"> (Chair of the meeting from 5.00 pm)</w:t>
      </w:r>
      <w:r w:rsidR="00C76C3A" w:rsidRPr="00DC707C">
        <w:rPr>
          <w:rFonts w:asciiTheme="minorHAnsi" w:hAnsiTheme="minorHAnsi" w:cstheme="minorHAnsi"/>
          <w:sz w:val="22"/>
          <w:szCs w:val="22"/>
        </w:rPr>
        <w:br/>
      </w:r>
      <w:r w:rsidR="001A6C4F" w:rsidRPr="00DC707C">
        <w:rPr>
          <w:rFonts w:asciiTheme="minorHAnsi" w:hAnsiTheme="minorHAnsi" w:cstheme="minorHAnsi"/>
          <w:sz w:val="22"/>
          <w:szCs w:val="22"/>
        </w:rPr>
        <w:t>Angela Lant – Primary School Director</w:t>
      </w:r>
      <w:r w:rsidR="00447406" w:rsidRPr="00DC707C">
        <w:rPr>
          <w:rFonts w:asciiTheme="minorHAnsi" w:hAnsiTheme="minorHAnsi" w:cstheme="minorHAnsi"/>
          <w:sz w:val="22"/>
          <w:szCs w:val="22"/>
        </w:rPr>
        <w:t xml:space="preserve"> </w:t>
      </w:r>
      <w:r w:rsidR="00655715">
        <w:rPr>
          <w:rFonts w:asciiTheme="minorHAnsi" w:hAnsiTheme="minorHAnsi" w:cstheme="minorHAnsi"/>
          <w:sz w:val="22"/>
          <w:szCs w:val="22"/>
        </w:rPr>
        <w:br/>
        <w:t>Judith Smith – Special School Director</w:t>
      </w:r>
      <w:r w:rsidR="00655715">
        <w:rPr>
          <w:rFonts w:asciiTheme="minorHAnsi" w:hAnsiTheme="minorHAnsi" w:cstheme="minorHAnsi"/>
          <w:sz w:val="22"/>
          <w:szCs w:val="22"/>
        </w:rPr>
        <w:br/>
        <w:t>Darren Tidmarsh – Co-opted Director</w:t>
      </w:r>
    </w:p>
    <w:p w:rsidR="00A3727C" w:rsidRPr="00DC707C" w:rsidRDefault="00A3727C" w:rsidP="00CB6CE1">
      <w:pPr>
        <w:ind w:right="46"/>
        <w:rPr>
          <w:rFonts w:asciiTheme="minorHAnsi" w:hAnsiTheme="minorHAnsi" w:cstheme="minorHAnsi"/>
          <w:b/>
          <w:sz w:val="22"/>
          <w:szCs w:val="22"/>
        </w:rPr>
      </w:pPr>
    </w:p>
    <w:p w:rsidR="00DB113A" w:rsidRDefault="00DB113A" w:rsidP="00CB6CE1">
      <w:pPr>
        <w:ind w:right="46"/>
        <w:rPr>
          <w:rFonts w:asciiTheme="minorHAnsi" w:hAnsiTheme="minorHAnsi" w:cstheme="minorHAnsi"/>
          <w:b/>
          <w:sz w:val="22"/>
          <w:szCs w:val="22"/>
        </w:rPr>
      </w:pPr>
      <w:r w:rsidRPr="00DC707C">
        <w:rPr>
          <w:rFonts w:asciiTheme="minorHAnsi" w:hAnsiTheme="minorHAnsi" w:cstheme="minorHAnsi"/>
          <w:b/>
          <w:sz w:val="22"/>
          <w:szCs w:val="22"/>
        </w:rPr>
        <w:t>Attendees:</w:t>
      </w:r>
    </w:p>
    <w:p w:rsidR="00DC707C" w:rsidRDefault="001A6C4F" w:rsidP="00A3727C">
      <w:pPr>
        <w:ind w:right="46"/>
        <w:rPr>
          <w:rFonts w:asciiTheme="minorHAnsi" w:hAnsiTheme="minorHAnsi" w:cstheme="minorHAnsi"/>
          <w:sz w:val="22"/>
          <w:szCs w:val="22"/>
        </w:rPr>
      </w:pPr>
      <w:r w:rsidRPr="00DC707C">
        <w:rPr>
          <w:rFonts w:asciiTheme="minorHAnsi" w:hAnsiTheme="minorHAnsi" w:cstheme="minorHAnsi"/>
          <w:sz w:val="22"/>
          <w:szCs w:val="22"/>
        </w:rPr>
        <w:t>Val Struggles, Clerk</w:t>
      </w:r>
      <w:r w:rsidR="00481A0D" w:rsidRPr="00DC707C">
        <w:rPr>
          <w:rFonts w:asciiTheme="minorHAnsi" w:hAnsiTheme="minorHAnsi" w:cstheme="minorHAnsi"/>
          <w:sz w:val="22"/>
          <w:szCs w:val="22"/>
        </w:rPr>
        <w:t xml:space="preserve"> to the Board</w:t>
      </w:r>
      <w:r w:rsidR="00C83F5E" w:rsidRPr="00DC707C">
        <w:rPr>
          <w:rFonts w:asciiTheme="minorHAnsi" w:hAnsiTheme="minorHAnsi" w:cstheme="minorHAnsi"/>
          <w:sz w:val="22"/>
          <w:szCs w:val="22"/>
        </w:rPr>
        <w:br/>
        <w:t>Morag Somerville, Strategic Business Lead</w:t>
      </w:r>
      <w:r w:rsidR="00655715">
        <w:rPr>
          <w:rFonts w:asciiTheme="minorHAnsi" w:hAnsiTheme="minorHAnsi" w:cstheme="minorHAnsi"/>
          <w:sz w:val="22"/>
          <w:szCs w:val="22"/>
        </w:rPr>
        <w:br/>
        <w:t>Andy Wynne, Operations Director</w:t>
      </w:r>
    </w:p>
    <w:p w:rsidR="00DD50AE" w:rsidRPr="00DC707C" w:rsidRDefault="00DD50AE" w:rsidP="00A3727C">
      <w:pPr>
        <w:ind w:right="46"/>
        <w:rPr>
          <w:rFonts w:asciiTheme="minorHAnsi" w:hAnsiTheme="minorHAnsi" w:cstheme="minorHAnsi"/>
          <w:sz w:val="22"/>
          <w:szCs w:val="22"/>
        </w:rPr>
      </w:pPr>
    </w:p>
    <w:tbl>
      <w:tblPr>
        <w:tblW w:w="1062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8190"/>
        <w:gridCol w:w="1350"/>
      </w:tblGrid>
      <w:tr w:rsidR="00974842" w:rsidRPr="00DC707C" w:rsidTr="000F24E2">
        <w:trPr>
          <w:trHeight w:val="512"/>
          <w:tblHeader/>
        </w:trPr>
        <w:tc>
          <w:tcPr>
            <w:tcW w:w="1080" w:type="dxa"/>
            <w:shd w:val="clear" w:color="auto" w:fill="auto"/>
          </w:tcPr>
          <w:p w:rsidR="00974842" w:rsidRPr="00DC707C" w:rsidRDefault="001A6C4F" w:rsidP="00CB6CE1">
            <w:pPr>
              <w:ind w:right="46"/>
              <w:rPr>
                <w:rFonts w:asciiTheme="minorHAnsi" w:hAnsiTheme="minorHAnsi" w:cstheme="minorHAnsi"/>
                <w:b/>
                <w:sz w:val="22"/>
                <w:szCs w:val="22"/>
              </w:rPr>
            </w:pPr>
            <w:r w:rsidRPr="00DC707C">
              <w:rPr>
                <w:rFonts w:asciiTheme="minorHAnsi" w:hAnsiTheme="minorHAnsi" w:cstheme="minorHAnsi"/>
                <w:b/>
                <w:sz w:val="22"/>
                <w:szCs w:val="22"/>
              </w:rPr>
              <w:t>Minute</w:t>
            </w:r>
          </w:p>
        </w:tc>
        <w:tc>
          <w:tcPr>
            <w:tcW w:w="8190" w:type="dxa"/>
            <w:shd w:val="clear" w:color="auto" w:fill="auto"/>
          </w:tcPr>
          <w:p w:rsidR="00974842" w:rsidRPr="00DC707C" w:rsidRDefault="00974842" w:rsidP="00CB6CE1">
            <w:pPr>
              <w:ind w:right="46"/>
              <w:rPr>
                <w:rFonts w:asciiTheme="minorHAnsi" w:hAnsiTheme="minorHAnsi" w:cstheme="minorHAnsi"/>
                <w:b/>
                <w:sz w:val="22"/>
                <w:szCs w:val="22"/>
              </w:rPr>
            </w:pPr>
          </w:p>
          <w:p w:rsidR="001A6C4F" w:rsidRPr="00DC707C" w:rsidRDefault="001A6C4F" w:rsidP="00CB6CE1">
            <w:pPr>
              <w:ind w:right="46"/>
              <w:rPr>
                <w:rFonts w:asciiTheme="minorHAnsi" w:hAnsiTheme="minorHAnsi" w:cstheme="minorHAnsi"/>
                <w:b/>
                <w:sz w:val="22"/>
                <w:szCs w:val="22"/>
              </w:rPr>
            </w:pPr>
          </w:p>
        </w:tc>
        <w:tc>
          <w:tcPr>
            <w:tcW w:w="1350" w:type="dxa"/>
            <w:shd w:val="clear" w:color="auto" w:fill="auto"/>
          </w:tcPr>
          <w:p w:rsidR="00974842" w:rsidRPr="00DC707C" w:rsidRDefault="00974842" w:rsidP="00CB6CE1">
            <w:pPr>
              <w:ind w:right="46"/>
              <w:rPr>
                <w:rFonts w:asciiTheme="minorHAnsi" w:hAnsiTheme="minorHAnsi" w:cstheme="minorHAnsi"/>
                <w:b/>
                <w:sz w:val="22"/>
                <w:szCs w:val="22"/>
              </w:rPr>
            </w:pPr>
            <w:r w:rsidRPr="00DC707C">
              <w:rPr>
                <w:rFonts w:asciiTheme="minorHAnsi" w:hAnsiTheme="minorHAnsi" w:cstheme="minorHAnsi"/>
                <w:b/>
                <w:sz w:val="22"/>
                <w:szCs w:val="22"/>
              </w:rPr>
              <w:t>Action</w:t>
            </w:r>
          </w:p>
        </w:tc>
      </w:tr>
      <w:tr w:rsidR="002958A5" w:rsidRPr="00DC707C" w:rsidTr="000F24E2">
        <w:tc>
          <w:tcPr>
            <w:tcW w:w="1080" w:type="dxa"/>
          </w:tcPr>
          <w:p w:rsidR="002958A5" w:rsidRPr="00DC707C" w:rsidRDefault="00655715" w:rsidP="00F603D8">
            <w:pPr>
              <w:rPr>
                <w:rFonts w:asciiTheme="minorHAnsi" w:hAnsiTheme="minorHAnsi" w:cstheme="minorHAnsi"/>
                <w:b/>
                <w:sz w:val="22"/>
                <w:szCs w:val="22"/>
              </w:rPr>
            </w:pPr>
            <w:r>
              <w:rPr>
                <w:rFonts w:asciiTheme="minorHAnsi" w:hAnsiTheme="minorHAnsi" w:cstheme="minorHAnsi"/>
                <w:b/>
                <w:sz w:val="22"/>
                <w:szCs w:val="22"/>
              </w:rPr>
              <w:t>18/5</w:t>
            </w:r>
            <w:r w:rsidR="002958A5" w:rsidRPr="00DC707C">
              <w:rPr>
                <w:rFonts w:asciiTheme="minorHAnsi" w:hAnsiTheme="minorHAnsi" w:cstheme="minorHAnsi"/>
                <w:b/>
                <w:sz w:val="22"/>
                <w:szCs w:val="22"/>
              </w:rPr>
              <w:t>/01</w:t>
            </w:r>
          </w:p>
        </w:tc>
        <w:tc>
          <w:tcPr>
            <w:tcW w:w="8190" w:type="dxa"/>
          </w:tcPr>
          <w:p w:rsidR="002958A5" w:rsidRPr="00DC707C" w:rsidRDefault="002958A5" w:rsidP="00447406">
            <w:pPr>
              <w:tabs>
                <w:tab w:val="left" w:pos="6010"/>
              </w:tabs>
              <w:ind w:right="46"/>
              <w:rPr>
                <w:rFonts w:asciiTheme="minorHAnsi" w:hAnsiTheme="minorHAnsi" w:cstheme="minorHAnsi"/>
                <w:sz w:val="22"/>
                <w:szCs w:val="22"/>
              </w:rPr>
            </w:pPr>
            <w:r w:rsidRPr="00DC707C">
              <w:rPr>
                <w:rFonts w:asciiTheme="minorHAnsi" w:hAnsiTheme="minorHAnsi" w:cstheme="minorHAnsi"/>
                <w:b/>
                <w:sz w:val="22"/>
                <w:szCs w:val="22"/>
              </w:rPr>
              <w:t>Apologies for Absence</w:t>
            </w:r>
          </w:p>
          <w:p w:rsidR="00F04BEA" w:rsidRDefault="001C6CA7" w:rsidP="00655715">
            <w:pPr>
              <w:ind w:right="46"/>
              <w:rPr>
                <w:rFonts w:asciiTheme="minorHAnsi" w:hAnsiTheme="minorHAnsi" w:cstheme="minorHAnsi"/>
                <w:sz w:val="22"/>
                <w:szCs w:val="22"/>
              </w:rPr>
            </w:pPr>
            <w:r>
              <w:rPr>
                <w:rFonts w:asciiTheme="minorHAnsi" w:hAnsiTheme="minorHAnsi" w:cstheme="minorHAnsi"/>
                <w:sz w:val="22"/>
                <w:szCs w:val="22"/>
              </w:rPr>
              <w:t>A</w:t>
            </w:r>
            <w:r w:rsidR="002958A5" w:rsidRPr="00DC707C">
              <w:rPr>
                <w:rFonts w:asciiTheme="minorHAnsi" w:hAnsiTheme="minorHAnsi" w:cstheme="minorHAnsi"/>
                <w:sz w:val="22"/>
                <w:szCs w:val="22"/>
              </w:rPr>
              <w:t>pologies</w:t>
            </w:r>
            <w:r>
              <w:rPr>
                <w:rFonts w:asciiTheme="minorHAnsi" w:hAnsiTheme="minorHAnsi" w:cstheme="minorHAnsi"/>
                <w:sz w:val="22"/>
                <w:szCs w:val="22"/>
              </w:rPr>
              <w:t xml:space="preserve"> for absence were received from</w:t>
            </w:r>
            <w:r w:rsidR="003E1CDA">
              <w:rPr>
                <w:rFonts w:asciiTheme="minorHAnsi" w:hAnsiTheme="minorHAnsi" w:cstheme="minorHAnsi"/>
                <w:sz w:val="22"/>
                <w:szCs w:val="22"/>
              </w:rPr>
              <w:t xml:space="preserve"> </w:t>
            </w:r>
            <w:r w:rsidR="00655715">
              <w:rPr>
                <w:rFonts w:asciiTheme="minorHAnsi" w:hAnsiTheme="minorHAnsi" w:cstheme="minorHAnsi"/>
                <w:sz w:val="22"/>
                <w:szCs w:val="22"/>
              </w:rPr>
              <w:t>Andrew Hartley – FE Director</w:t>
            </w:r>
          </w:p>
          <w:p w:rsidR="00655715" w:rsidRPr="00DC707C" w:rsidRDefault="00655715" w:rsidP="00655715">
            <w:pPr>
              <w:ind w:right="46"/>
              <w:rPr>
                <w:rFonts w:asciiTheme="minorHAnsi" w:hAnsiTheme="minorHAnsi" w:cstheme="minorHAnsi"/>
                <w:sz w:val="22"/>
                <w:szCs w:val="22"/>
              </w:rPr>
            </w:pPr>
          </w:p>
        </w:tc>
        <w:tc>
          <w:tcPr>
            <w:tcW w:w="1350" w:type="dxa"/>
          </w:tcPr>
          <w:p w:rsidR="002958A5" w:rsidRPr="00DC707C" w:rsidRDefault="002958A5" w:rsidP="00CB6CE1">
            <w:pPr>
              <w:ind w:right="46"/>
              <w:rPr>
                <w:rFonts w:asciiTheme="minorHAnsi" w:hAnsiTheme="minorHAnsi" w:cstheme="minorHAnsi"/>
                <w:b/>
                <w:sz w:val="22"/>
                <w:szCs w:val="22"/>
              </w:rPr>
            </w:pPr>
          </w:p>
        </w:tc>
      </w:tr>
      <w:tr w:rsidR="005D37FF" w:rsidRPr="00DC707C" w:rsidTr="00601C50">
        <w:trPr>
          <w:trHeight w:val="782"/>
        </w:trPr>
        <w:tc>
          <w:tcPr>
            <w:tcW w:w="1080" w:type="dxa"/>
          </w:tcPr>
          <w:p w:rsidR="005D37FF" w:rsidRDefault="005D37FF" w:rsidP="00F603D8">
            <w:pPr>
              <w:rPr>
                <w:rFonts w:asciiTheme="minorHAnsi" w:hAnsiTheme="minorHAnsi" w:cstheme="minorHAnsi"/>
                <w:b/>
                <w:sz w:val="22"/>
                <w:szCs w:val="22"/>
              </w:rPr>
            </w:pPr>
            <w:r>
              <w:rPr>
                <w:rFonts w:asciiTheme="minorHAnsi" w:hAnsiTheme="minorHAnsi" w:cstheme="minorHAnsi"/>
                <w:b/>
                <w:sz w:val="22"/>
                <w:szCs w:val="22"/>
              </w:rPr>
              <w:t>18/5/02</w:t>
            </w:r>
          </w:p>
        </w:tc>
        <w:tc>
          <w:tcPr>
            <w:tcW w:w="8190" w:type="dxa"/>
          </w:tcPr>
          <w:p w:rsidR="005D37FF" w:rsidRDefault="005D37FF" w:rsidP="003E1CDA">
            <w:pPr>
              <w:tabs>
                <w:tab w:val="left" w:pos="6010"/>
              </w:tabs>
              <w:ind w:right="46"/>
              <w:rPr>
                <w:rFonts w:asciiTheme="minorHAnsi" w:hAnsiTheme="minorHAnsi" w:cstheme="minorHAnsi"/>
                <w:b/>
                <w:sz w:val="22"/>
                <w:szCs w:val="22"/>
              </w:rPr>
            </w:pPr>
            <w:r>
              <w:rPr>
                <w:rFonts w:asciiTheme="minorHAnsi" w:hAnsiTheme="minorHAnsi" w:cstheme="minorHAnsi"/>
                <w:b/>
                <w:sz w:val="22"/>
                <w:szCs w:val="22"/>
              </w:rPr>
              <w:t>Declarations of Interest</w:t>
            </w:r>
          </w:p>
          <w:p w:rsidR="005B0D44" w:rsidRDefault="005B0D44" w:rsidP="003E1CDA">
            <w:pPr>
              <w:tabs>
                <w:tab w:val="left" w:pos="6010"/>
              </w:tabs>
              <w:ind w:right="46"/>
              <w:rPr>
                <w:rFonts w:asciiTheme="minorHAnsi" w:hAnsiTheme="minorHAnsi" w:cstheme="minorHAnsi"/>
                <w:sz w:val="22"/>
                <w:szCs w:val="22"/>
              </w:rPr>
            </w:pPr>
            <w:r>
              <w:rPr>
                <w:rFonts w:asciiTheme="minorHAnsi" w:hAnsiTheme="minorHAnsi" w:cstheme="minorHAnsi"/>
                <w:sz w:val="22"/>
                <w:szCs w:val="22"/>
              </w:rPr>
              <w:t>Potential conflicts of interest were recorded in respect of the following Directors/attendees and agenda items –</w:t>
            </w:r>
          </w:p>
          <w:p w:rsidR="005B0D44" w:rsidRDefault="005B0D44" w:rsidP="003E1CDA">
            <w:pPr>
              <w:tabs>
                <w:tab w:val="left" w:pos="6010"/>
              </w:tabs>
              <w:ind w:right="46"/>
              <w:rPr>
                <w:rFonts w:asciiTheme="minorHAnsi" w:hAnsiTheme="minorHAnsi" w:cstheme="minorHAnsi"/>
                <w:sz w:val="22"/>
                <w:szCs w:val="22"/>
              </w:rPr>
            </w:pPr>
          </w:p>
          <w:p w:rsidR="005B0D44" w:rsidRDefault="005B0D44" w:rsidP="005B0D44">
            <w:pPr>
              <w:pStyle w:val="ListParagraph"/>
              <w:numPr>
                <w:ilvl w:val="0"/>
                <w:numId w:val="36"/>
              </w:numPr>
              <w:tabs>
                <w:tab w:val="left" w:pos="6010"/>
              </w:tabs>
              <w:ind w:right="46"/>
              <w:rPr>
                <w:rFonts w:asciiTheme="minorHAnsi" w:hAnsiTheme="minorHAnsi" w:cstheme="minorHAnsi"/>
                <w:sz w:val="22"/>
                <w:szCs w:val="22"/>
              </w:rPr>
            </w:pPr>
            <w:r>
              <w:rPr>
                <w:rFonts w:asciiTheme="minorHAnsi" w:hAnsiTheme="minorHAnsi" w:cstheme="minorHAnsi"/>
                <w:sz w:val="22"/>
                <w:szCs w:val="22"/>
              </w:rPr>
              <w:t>Agenda item 5 – Schools’ subscription model – all Directors associated with educational establishments in Sheffield</w:t>
            </w:r>
          </w:p>
          <w:p w:rsidR="005B0D44" w:rsidRDefault="005B0D44" w:rsidP="005B0D44">
            <w:pPr>
              <w:pStyle w:val="ListParagraph"/>
              <w:numPr>
                <w:ilvl w:val="0"/>
                <w:numId w:val="36"/>
              </w:numPr>
              <w:tabs>
                <w:tab w:val="left" w:pos="6010"/>
              </w:tabs>
              <w:ind w:right="46"/>
              <w:rPr>
                <w:rFonts w:asciiTheme="minorHAnsi" w:hAnsiTheme="minorHAnsi" w:cstheme="minorHAnsi"/>
                <w:sz w:val="22"/>
                <w:szCs w:val="22"/>
              </w:rPr>
            </w:pPr>
            <w:r>
              <w:rPr>
                <w:rFonts w:asciiTheme="minorHAnsi" w:hAnsiTheme="minorHAnsi" w:cstheme="minorHAnsi"/>
                <w:sz w:val="22"/>
                <w:szCs w:val="22"/>
              </w:rPr>
              <w:t>Agenda item 7.1 – Darren Tidmarsh</w:t>
            </w:r>
          </w:p>
          <w:p w:rsidR="005B0D44" w:rsidRPr="005B0D44" w:rsidRDefault="005B0D44" w:rsidP="005B0D44">
            <w:pPr>
              <w:pStyle w:val="ListParagraph"/>
              <w:tabs>
                <w:tab w:val="left" w:pos="6010"/>
              </w:tabs>
              <w:ind w:left="1080" w:right="46"/>
              <w:rPr>
                <w:rFonts w:asciiTheme="minorHAnsi" w:hAnsiTheme="minorHAnsi" w:cstheme="minorHAnsi"/>
                <w:sz w:val="22"/>
                <w:szCs w:val="22"/>
              </w:rPr>
            </w:pPr>
          </w:p>
        </w:tc>
        <w:tc>
          <w:tcPr>
            <w:tcW w:w="1350" w:type="dxa"/>
          </w:tcPr>
          <w:p w:rsidR="005D37FF" w:rsidRPr="00DC707C" w:rsidRDefault="005D37FF" w:rsidP="00CB6CE1">
            <w:pPr>
              <w:ind w:right="46"/>
              <w:rPr>
                <w:rFonts w:asciiTheme="minorHAnsi" w:hAnsiTheme="minorHAnsi" w:cstheme="minorHAnsi"/>
                <w:b/>
                <w:sz w:val="22"/>
                <w:szCs w:val="22"/>
              </w:rPr>
            </w:pPr>
          </w:p>
        </w:tc>
      </w:tr>
      <w:tr w:rsidR="002958A5" w:rsidRPr="00DC707C" w:rsidTr="00601C50">
        <w:trPr>
          <w:trHeight w:val="782"/>
        </w:trPr>
        <w:tc>
          <w:tcPr>
            <w:tcW w:w="1080" w:type="dxa"/>
          </w:tcPr>
          <w:p w:rsidR="002958A5" w:rsidRPr="00DC707C" w:rsidRDefault="00655715" w:rsidP="00F603D8">
            <w:pPr>
              <w:rPr>
                <w:rFonts w:asciiTheme="minorHAnsi" w:hAnsiTheme="minorHAnsi" w:cstheme="minorHAnsi"/>
                <w:b/>
                <w:sz w:val="22"/>
                <w:szCs w:val="22"/>
              </w:rPr>
            </w:pPr>
            <w:r>
              <w:rPr>
                <w:rFonts w:asciiTheme="minorHAnsi" w:hAnsiTheme="minorHAnsi" w:cstheme="minorHAnsi"/>
                <w:b/>
                <w:sz w:val="22"/>
                <w:szCs w:val="22"/>
              </w:rPr>
              <w:t>18/5</w:t>
            </w:r>
            <w:r w:rsidR="002958A5" w:rsidRPr="00DC707C">
              <w:rPr>
                <w:rFonts w:asciiTheme="minorHAnsi" w:hAnsiTheme="minorHAnsi" w:cstheme="minorHAnsi"/>
                <w:b/>
                <w:sz w:val="22"/>
                <w:szCs w:val="22"/>
              </w:rPr>
              <w:t>/0</w:t>
            </w:r>
            <w:r w:rsidR="005D37FF">
              <w:rPr>
                <w:rFonts w:asciiTheme="minorHAnsi" w:hAnsiTheme="minorHAnsi" w:cstheme="minorHAnsi"/>
                <w:b/>
                <w:sz w:val="22"/>
                <w:szCs w:val="22"/>
              </w:rPr>
              <w:t>3</w:t>
            </w:r>
          </w:p>
        </w:tc>
        <w:tc>
          <w:tcPr>
            <w:tcW w:w="8190" w:type="dxa"/>
          </w:tcPr>
          <w:p w:rsidR="00655715" w:rsidRDefault="00516AB0" w:rsidP="003E1CDA">
            <w:pPr>
              <w:tabs>
                <w:tab w:val="left" w:pos="6010"/>
              </w:tabs>
              <w:ind w:right="46"/>
              <w:rPr>
                <w:rFonts w:asciiTheme="minorHAnsi" w:hAnsiTheme="minorHAnsi" w:cstheme="minorHAnsi"/>
                <w:b/>
                <w:sz w:val="22"/>
                <w:szCs w:val="22"/>
              </w:rPr>
            </w:pPr>
            <w:r w:rsidRPr="00DC707C">
              <w:rPr>
                <w:rFonts w:asciiTheme="minorHAnsi" w:hAnsiTheme="minorHAnsi" w:cstheme="minorHAnsi"/>
                <w:b/>
                <w:sz w:val="22"/>
                <w:szCs w:val="22"/>
              </w:rPr>
              <w:t xml:space="preserve">Chair’s </w:t>
            </w:r>
            <w:r w:rsidR="003B5CB2" w:rsidRPr="00DC707C">
              <w:rPr>
                <w:rFonts w:asciiTheme="minorHAnsi" w:hAnsiTheme="minorHAnsi" w:cstheme="minorHAnsi"/>
                <w:b/>
                <w:sz w:val="22"/>
                <w:szCs w:val="22"/>
              </w:rPr>
              <w:t>O</w:t>
            </w:r>
            <w:r w:rsidR="002958A5" w:rsidRPr="00DC707C">
              <w:rPr>
                <w:rFonts w:asciiTheme="minorHAnsi" w:hAnsiTheme="minorHAnsi" w:cstheme="minorHAnsi"/>
                <w:b/>
                <w:sz w:val="22"/>
                <w:szCs w:val="22"/>
              </w:rPr>
              <w:t>pening remarks</w:t>
            </w:r>
            <w:r w:rsidR="00DD50AE" w:rsidRPr="00DC707C">
              <w:rPr>
                <w:rFonts w:asciiTheme="minorHAnsi" w:hAnsiTheme="minorHAnsi" w:cstheme="minorHAnsi"/>
                <w:b/>
                <w:sz w:val="22"/>
                <w:szCs w:val="22"/>
              </w:rPr>
              <w:t xml:space="preserve"> </w:t>
            </w:r>
          </w:p>
          <w:p w:rsidR="00655715" w:rsidRDefault="00655715" w:rsidP="003E1CDA">
            <w:pPr>
              <w:tabs>
                <w:tab w:val="left" w:pos="6010"/>
              </w:tabs>
              <w:ind w:right="46"/>
              <w:rPr>
                <w:rFonts w:asciiTheme="minorHAnsi" w:hAnsiTheme="minorHAnsi" w:cstheme="minorHAnsi"/>
                <w:sz w:val="22"/>
                <w:szCs w:val="22"/>
              </w:rPr>
            </w:pPr>
            <w:r>
              <w:rPr>
                <w:rFonts w:asciiTheme="minorHAnsi" w:hAnsiTheme="minorHAnsi" w:cstheme="minorHAnsi"/>
                <w:sz w:val="22"/>
                <w:szCs w:val="22"/>
              </w:rPr>
              <w:t>With the consent of the Board, the order of the agenda was amended to enable the following ite</w:t>
            </w:r>
            <w:r w:rsidR="008276BA">
              <w:rPr>
                <w:rFonts w:asciiTheme="minorHAnsi" w:hAnsiTheme="minorHAnsi" w:cstheme="minorHAnsi"/>
                <w:sz w:val="22"/>
                <w:szCs w:val="22"/>
              </w:rPr>
              <w:t>m of business to be transacted at the commencement of the meeting.</w:t>
            </w:r>
          </w:p>
          <w:p w:rsidR="00655715" w:rsidRDefault="00655715" w:rsidP="003E1CDA">
            <w:pPr>
              <w:tabs>
                <w:tab w:val="left" w:pos="6010"/>
              </w:tabs>
              <w:ind w:right="46"/>
              <w:rPr>
                <w:rFonts w:asciiTheme="minorHAnsi" w:hAnsiTheme="minorHAnsi" w:cstheme="minorHAnsi"/>
                <w:sz w:val="22"/>
                <w:szCs w:val="22"/>
              </w:rPr>
            </w:pPr>
          </w:p>
          <w:p w:rsidR="00655715" w:rsidRDefault="00655715" w:rsidP="003E1CDA">
            <w:pPr>
              <w:tabs>
                <w:tab w:val="left" w:pos="6010"/>
              </w:tabs>
              <w:ind w:right="46"/>
              <w:rPr>
                <w:rFonts w:asciiTheme="minorHAnsi" w:hAnsiTheme="minorHAnsi" w:cstheme="minorHAnsi"/>
                <w:sz w:val="22"/>
                <w:szCs w:val="22"/>
                <w:u w:val="single"/>
              </w:rPr>
            </w:pPr>
            <w:r>
              <w:rPr>
                <w:rFonts w:asciiTheme="minorHAnsi" w:hAnsiTheme="minorHAnsi" w:cstheme="minorHAnsi"/>
                <w:sz w:val="22"/>
                <w:szCs w:val="22"/>
                <w:u w:val="single"/>
              </w:rPr>
              <w:t>Agenda item 7.1 – Appointment of an additional Co-opted Director</w:t>
            </w:r>
          </w:p>
          <w:p w:rsidR="003E1CDA" w:rsidRDefault="00655715" w:rsidP="005D37FF">
            <w:pPr>
              <w:tabs>
                <w:tab w:val="left" w:pos="6010"/>
              </w:tabs>
              <w:ind w:right="46"/>
              <w:rPr>
                <w:rFonts w:asciiTheme="minorHAnsi" w:hAnsiTheme="minorHAnsi" w:cstheme="minorHAnsi"/>
                <w:sz w:val="22"/>
                <w:szCs w:val="22"/>
              </w:rPr>
            </w:pPr>
            <w:r>
              <w:rPr>
                <w:rFonts w:asciiTheme="minorHAnsi" w:hAnsiTheme="minorHAnsi" w:cstheme="minorHAnsi"/>
                <w:sz w:val="22"/>
                <w:szCs w:val="22"/>
              </w:rPr>
              <w:t xml:space="preserve">Following previous discussion the Board approved the </w:t>
            </w:r>
            <w:r w:rsidR="005D37FF">
              <w:rPr>
                <w:rFonts w:asciiTheme="minorHAnsi" w:hAnsiTheme="minorHAnsi" w:cstheme="minorHAnsi"/>
                <w:sz w:val="22"/>
                <w:szCs w:val="22"/>
              </w:rPr>
              <w:t>re-</w:t>
            </w:r>
            <w:r>
              <w:rPr>
                <w:rFonts w:asciiTheme="minorHAnsi" w:hAnsiTheme="minorHAnsi" w:cstheme="minorHAnsi"/>
                <w:sz w:val="22"/>
                <w:szCs w:val="22"/>
              </w:rPr>
              <w:t>appointment of Darren Tidmarsh</w:t>
            </w:r>
            <w:r w:rsidR="000D4B5D">
              <w:rPr>
                <w:rFonts w:asciiTheme="minorHAnsi" w:hAnsiTheme="minorHAnsi" w:cstheme="minorHAnsi"/>
                <w:sz w:val="22"/>
                <w:szCs w:val="22"/>
              </w:rPr>
              <w:t>, Associate</w:t>
            </w:r>
            <w:r w:rsidR="005D37FF">
              <w:rPr>
                <w:rFonts w:asciiTheme="minorHAnsi" w:hAnsiTheme="minorHAnsi" w:cstheme="minorHAnsi"/>
                <w:sz w:val="22"/>
                <w:szCs w:val="22"/>
              </w:rPr>
              <w:t xml:space="preserve"> Director of HR, Workforce and Organisational Development, Royal Orthopaedic Hospital NHS Trust, Birmingham, with immediate effect for a 3 year period of office. On behalf of the Board, t</w:t>
            </w:r>
            <w:r w:rsidR="00601C50">
              <w:rPr>
                <w:rFonts w:asciiTheme="minorHAnsi" w:hAnsiTheme="minorHAnsi" w:cstheme="minorHAnsi"/>
                <w:sz w:val="22"/>
                <w:szCs w:val="22"/>
              </w:rPr>
              <w:t xml:space="preserve">he Chair </w:t>
            </w:r>
            <w:r w:rsidR="003E1CDA">
              <w:rPr>
                <w:rFonts w:asciiTheme="minorHAnsi" w:hAnsiTheme="minorHAnsi" w:cstheme="minorHAnsi"/>
                <w:sz w:val="22"/>
                <w:szCs w:val="22"/>
              </w:rPr>
              <w:t xml:space="preserve">welcomed </w:t>
            </w:r>
            <w:r w:rsidR="005D37FF">
              <w:rPr>
                <w:rFonts w:asciiTheme="minorHAnsi" w:hAnsiTheme="minorHAnsi" w:cstheme="minorHAnsi"/>
                <w:sz w:val="22"/>
                <w:szCs w:val="22"/>
              </w:rPr>
              <w:t>Darren Tidmarsh to the meeting.</w:t>
            </w:r>
          </w:p>
          <w:p w:rsidR="005D37FF" w:rsidRPr="00601C50" w:rsidRDefault="005D37FF" w:rsidP="005D37FF">
            <w:pPr>
              <w:tabs>
                <w:tab w:val="left" w:pos="6010"/>
              </w:tabs>
              <w:ind w:right="46"/>
              <w:rPr>
                <w:rFonts w:asciiTheme="minorHAnsi" w:hAnsiTheme="minorHAnsi" w:cstheme="minorHAnsi"/>
                <w:sz w:val="22"/>
                <w:szCs w:val="22"/>
              </w:rPr>
            </w:pPr>
          </w:p>
        </w:tc>
        <w:tc>
          <w:tcPr>
            <w:tcW w:w="1350" w:type="dxa"/>
          </w:tcPr>
          <w:p w:rsidR="00B3349D" w:rsidRPr="00DC707C" w:rsidRDefault="00B3349D" w:rsidP="00CB6CE1">
            <w:pPr>
              <w:ind w:right="46"/>
              <w:rPr>
                <w:rFonts w:asciiTheme="minorHAnsi" w:hAnsiTheme="minorHAnsi" w:cstheme="minorHAnsi"/>
                <w:b/>
                <w:sz w:val="22"/>
                <w:szCs w:val="22"/>
              </w:rPr>
            </w:pPr>
          </w:p>
        </w:tc>
      </w:tr>
      <w:tr w:rsidR="00481A0D" w:rsidRPr="00DC707C" w:rsidTr="000F24E2">
        <w:tc>
          <w:tcPr>
            <w:tcW w:w="1080" w:type="dxa"/>
          </w:tcPr>
          <w:p w:rsidR="00481A0D" w:rsidRPr="00DC707C" w:rsidRDefault="00F04BEA" w:rsidP="00F603D8">
            <w:pPr>
              <w:rPr>
                <w:rFonts w:asciiTheme="minorHAnsi" w:hAnsiTheme="minorHAnsi" w:cstheme="minorHAnsi"/>
                <w:b/>
                <w:sz w:val="22"/>
                <w:szCs w:val="22"/>
              </w:rPr>
            </w:pPr>
            <w:r>
              <w:rPr>
                <w:rFonts w:asciiTheme="minorHAnsi" w:hAnsiTheme="minorHAnsi" w:cstheme="minorHAnsi"/>
                <w:b/>
                <w:sz w:val="22"/>
                <w:szCs w:val="22"/>
              </w:rPr>
              <w:t>18</w:t>
            </w:r>
            <w:r w:rsidR="00686061" w:rsidRPr="00DC707C">
              <w:rPr>
                <w:rFonts w:asciiTheme="minorHAnsi" w:hAnsiTheme="minorHAnsi" w:cstheme="minorHAnsi"/>
                <w:b/>
                <w:sz w:val="22"/>
                <w:szCs w:val="22"/>
              </w:rPr>
              <w:t>/</w:t>
            </w:r>
            <w:r w:rsidR="00655715">
              <w:rPr>
                <w:rFonts w:asciiTheme="minorHAnsi" w:hAnsiTheme="minorHAnsi" w:cstheme="minorHAnsi"/>
                <w:b/>
                <w:sz w:val="22"/>
                <w:szCs w:val="22"/>
              </w:rPr>
              <w:t>5</w:t>
            </w:r>
            <w:r w:rsidR="00481A0D" w:rsidRPr="00DC707C">
              <w:rPr>
                <w:rFonts w:asciiTheme="minorHAnsi" w:hAnsiTheme="minorHAnsi" w:cstheme="minorHAnsi"/>
                <w:b/>
                <w:sz w:val="22"/>
                <w:szCs w:val="22"/>
              </w:rPr>
              <w:t>/0</w:t>
            </w:r>
            <w:r w:rsidR="005D37FF">
              <w:rPr>
                <w:rFonts w:asciiTheme="minorHAnsi" w:hAnsiTheme="minorHAnsi" w:cstheme="minorHAnsi"/>
                <w:b/>
                <w:sz w:val="22"/>
                <w:szCs w:val="22"/>
              </w:rPr>
              <w:t>4</w:t>
            </w:r>
          </w:p>
        </w:tc>
        <w:tc>
          <w:tcPr>
            <w:tcW w:w="8190" w:type="dxa"/>
          </w:tcPr>
          <w:p w:rsidR="00601C50" w:rsidRPr="00601C50" w:rsidRDefault="00481A0D" w:rsidP="00447406">
            <w:pPr>
              <w:tabs>
                <w:tab w:val="left" w:pos="6010"/>
              </w:tabs>
              <w:ind w:right="46"/>
              <w:rPr>
                <w:rFonts w:asciiTheme="minorHAnsi" w:hAnsiTheme="minorHAnsi" w:cstheme="minorHAnsi"/>
                <w:b/>
                <w:sz w:val="22"/>
                <w:szCs w:val="22"/>
              </w:rPr>
            </w:pPr>
            <w:r w:rsidRPr="00DC707C">
              <w:rPr>
                <w:rFonts w:asciiTheme="minorHAnsi" w:hAnsiTheme="minorHAnsi" w:cstheme="minorHAnsi"/>
                <w:b/>
                <w:sz w:val="22"/>
                <w:szCs w:val="22"/>
              </w:rPr>
              <w:t>Quoracy</w:t>
            </w:r>
          </w:p>
          <w:p w:rsidR="00481A0D" w:rsidRPr="00DC707C" w:rsidRDefault="00050635" w:rsidP="00CB6CE1">
            <w:pPr>
              <w:ind w:right="46"/>
              <w:rPr>
                <w:rFonts w:asciiTheme="minorHAnsi" w:hAnsiTheme="minorHAnsi" w:cstheme="minorHAnsi"/>
                <w:sz w:val="22"/>
                <w:szCs w:val="22"/>
              </w:rPr>
            </w:pPr>
            <w:r w:rsidRPr="00DC707C">
              <w:rPr>
                <w:rFonts w:asciiTheme="minorHAnsi" w:hAnsiTheme="minorHAnsi" w:cstheme="minorHAnsi"/>
                <w:sz w:val="22"/>
                <w:szCs w:val="22"/>
              </w:rPr>
              <w:t>It was confirmed that the meeting was quorate.</w:t>
            </w:r>
          </w:p>
          <w:p w:rsidR="00050635" w:rsidRPr="00DC707C" w:rsidRDefault="00050635" w:rsidP="00CB6CE1">
            <w:pPr>
              <w:ind w:right="46"/>
              <w:rPr>
                <w:rFonts w:asciiTheme="minorHAnsi" w:hAnsiTheme="minorHAnsi" w:cstheme="minorHAnsi"/>
                <w:sz w:val="22"/>
                <w:szCs w:val="22"/>
              </w:rPr>
            </w:pPr>
          </w:p>
        </w:tc>
        <w:tc>
          <w:tcPr>
            <w:tcW w:w="1350" w:type="dxa"/>
          </w:tcPr>
          <w:p w:rsidR="00481A0D" w:rsidRPr="00DC707C" w:rsidRDefault="00481A0D" w:rsidP="00CB6CE1">
            <w:pPr>
              <w:ind w:right="46"/>
              <w:rPr>
                <w:rFonts w:asciiTheme="minorHAnsi" w:hAnsiTheme="minorHAnsi" w:cstheme="minorHAnsi"/>
                <w:b/>
                <w:sz w:val="22"/>
                <w:szCs w:val="22"/>
              </w:rPr>
            </w:pPr>
          </w:p>
        </w:tc>
      </w:tr>
      <w:tr w:rsidR="001A6C4F" w:rsidRPr="00DC707C" w:rsidTr="000F24E2">
        <w:tc>
          <w:tcPr>
            <w:tcW w:w="1080" w:type="dxa"/>
          </w:tcPr>
          <w:p w:rsidR="001A6C4F" w:rsidRPr="00DC707C" w:rsidRDefault="00F04BEA" w:rsidP="003E1CDA">
            <w:pPr>
              <w:rPr>
                <w:rFonts w:asciiTheme="minorHAnsi" w:hAnsiTheme="minorHAnsi" w:cstheme="minorHAnsi"/>
                <w:b/>
                <w:sz w:val="22"/>
                <w:szCs w:val="22"/>
              </w:rPr>
            </w:pPr>
            <w:r>
              <w:rPr>
                <w:rFonts w:asciiTheme="minorHAnsi" w:hAnsiTheme="minorHAnsi" w:cstheme="minorHAnsi"/>
                <w:b/>
                <w:sz w:val="22"/>
                <w:szCs w:val="22"/>
              </w:rPr>
              <w:lastRenderedPageBreak/>
              <w:t>18</w:t>
            </w:r>
            <w:r w:rsidR="005E5288" w:rsidRPr="00DC707C">
              <w:rPr>
                <w:rFonts w:asciiTheme="minorHAnsi" w:hAnsiTheme="minorHAnsi" w:cstheme="minorHAnsi"/>
                <w:b/>
                <w:sz w:val="22"/>
                <w:szCs w:val="22"/>
              </w:rPr>
              <w:t>/</w:t>
            </w:r>
            <w:r w:rsidR="00655715">
              <w:rPr>
                <w:rFonts w:asciiTheme="minorHAnsi" w:hAnsiTheme="minorHAnsi" w:cstheme="minorHAnsi"/>
                <w:b/>
                <w:sz w:val="22"/>
                <w:szCs w:val="22"/>
              </w:rPr>
              <w:t>5</w:t>
            </w:r>
            <w:r w:rsidR="001A6C4F" w:rsidRPr="00DC707C">
              <w:rPr>
                <w:rFonts w:asciiTheme="minorHAnsi" w:hAnsiTheme="minorHAnsi" w:cstheme="minorHAnsi"/>
                <w:b/>
                <w:sz w:val="22"/>
                <w:szCs w:val="22"/>
              </w:rPr>
              <w:t>/</w:t>
            </w:r>
            <w:r w:rsidR="00481A0D" w:rsidRPr="00DC707C">
              <w:rPr>
                <w:rFonts w:asciiTheme="minorHAnsi" w:hAnsiTheme="minorHAnsi" w:cstheme="minorHAnsi"/>
                <w:b/>
                <w:sz w:val="22"/>
                <w:szCs w:val="22"/>
              </w:rPr>
              <w:t>0</w:t>
            </w:r>
            <w:r w:rsidR="005D37FF">
              <w:rPr>
                <w:rFonts w:asciiTheme="minorHAnsi" w:hAnsiTheme="minorHAnsi" w:cstheme="minorHAnsi"/>
                <w:b/>
                <w:sz w:val="22"/>
                <w:szCs w:val="22"/>
              </w:rPr>
              <w:t>5</w:t>
            </w:r>
          </w:p>
        </w:tc>
        <w:tc>
          <w:tcPr>
            <w:tcW w:w="8190" w:type="dxa"/>
          </w:tcPr>
          <w:p w:rsidR="001A6C4F" w:rsidRPr="00DC707C" w:rsidRDefault="00B34F0E" w:rsidP="00CB6CE1">
            <w:pPr>
              <w:ind w:right="46"/>
              <w:rPr>
                <w:rFonts w:asciiTheme="minorHAnsi" w:hAnsiTheme="minorHAnsi" w:cstheme="minorHAnsi"/>
                <w:b/>
                <w:sz w:val="22"/>
                <w:szCs w:val="22"/>
              </w:rPr>
            </w:pPr>
            <w:r w:rsidRPr="00DC707C">
              <w:rPr>
                <w:rFonts w:asciiTheme="minorHAnsi" w:hAnsiTheme="minorHAnsi" w:cstheme="minorHAnsi"/>
                <w:b/>
                <w:sz w:val="22"/>
                <w:szCs w:val="22"/>
              </w:rPr>
              <w:t>Minutes of the previous meeting</w:t>
            </w:r>
          </w:p>
          <w:p w:rsidR="00B34F0E" w:rsidRDefault="00B34F0E" w:rsidP="00CB6CE1">
            <w:pPr>
              <w:ind w:right="46"/>
              <w:rPr>
                <w:rFonts w:asciiTheme="minorHAnsi" w:hAnsiTheme="minorHAnsi" w:cstheme="minorHAnsi"/>
                <w:sz w:val="22"/>
                <w:szCs w:val="22"/>
              </w:rPr>
            </w:pPr>
            <w:r w:rsidRPr="00DC707C">
              <w:rPr>
                <w:rFonts w:asciiTheme="minorHAnsi" w:hAnsiTheme="minorHAnsi" w:cstheme="minorHAnsi"/>
                <w:sz w:val="22"/>
                <w:szCs w:val="22"/>
              </w:rPr>
              <w:t xml:space="preserve">The confidential and non-confidential </w:t>
            </w:r>
            <w:r w:rsidR="00011252" w:rsidRPr="00DC707C">
              <w:rPr>
                <w:rFonts w:asciiTheme="minorHAnsi" w:hAnsiTheme="minorHAnsi" w:cstheme="minorHAnsi"/>
                <w:sz w:val="22"/>
                <w:szCs w:val="22"/>
              </w:rPr>
              <w:t xml:space="preserve">minutes of the meeting held on </w:t>
            </w:r>
            <w:r w:rsidR="005B0D44">
              <w:rPr>
                <w:rFonts w:asciiTheme="minorHAnsi" w:hAnsiTheme="minorHAnsi" w:cstheme="minorHAnsi"/>
                <w:sz w:val="22"/>
                <w:szCs w:val="22"/>
              </w:rPr>
              <w:t>22 March</w:t>
            </w:r>
            <w:r w:rsidR="00483782">
              <w:rPr>
                <w:rFonts w:asciiTheme="minorHAnsi" w:hAnsiTheme="minorHAnsi" w:cstheme="minorHAnsi"/>
                <w:sz w:val="22"/>
                <w:szCs w:val="22"/>
              </w:rPr>
              <w:t xml:space="preserve"> 2018 </w:t>
            </w:r>
            <w:r w:rsidRPr="00DC707C">
              <w:rPr>
                <w:rFonts w:asciiTheme="minorHAnsi" w:hAnsiTheme="minorHAnsi" w:cstheme="minorHAnsi"/>
                <w:sz w:val="22"/>
                <w:szCs w:val="22"/>
              </w:rPr>
              <w:t>were approved as an accurate r</w:t>
            </w:r>
            <w:r w:rsidR="00B5505D" w:rsidRPr="00DC707C">
              <w:rPr>
                <w:rFonts w:asciiTheme="minorHAnsi" w:hAnsiTheme="minorHAnsi" w:cstheme="minorHAnsi"/>
                <w:sz w:val="22"/>
                <w:szCs w:val="22"/>
              </w:rPr>
              <w:t>ecord.  The non-confidential minutes will be publish</w:t>
            </w:r>
            <w:r w:rsidRPr="00DC707C">
              <w:rPr>
                <w:rFonts w:asciiTheme="minorHAnsi" w:hAnsiTheme="minorHAnsi" w:cstheme="minorHAnsi"/>
                <w:sz w:val="22"/>
                <w:szCs w:val="22"/>
              </w:rPr>
              <w:t>ed on the Company’s website.</w:t>
            </w:r>
          </w:p>
          <w:p w:rsidR="003B5CB2" w:rsidRPr="00DC707C" w:rsidRDefault="003B5CB2" w:rsidP="008E04E5">
            <w:pPr>
              <w:ind w:right="46"/>
              <w:rPr>
                <w:rFonts w:asciiTheme="minorHAnsi" w:hAnsiTheme="minorHAnsi" w:cstheme="minorHAnsi"/>
                <w:sz w:val="22"/>
                <w:szCs w:val="22"/>
              </w:rPr>
            </w:pPr>
          </w:p>
        </w:tc>
        <w:tc>
          <w:tcPr>
            <w:tcW w:w="1350" w:type="dxa"/>
          </w:tcPr>
          <w:p w:rsidR="001A6C4F" w:rsidRPr="00DC707C" w:rsidRDefault="001A6C4F" w:rsidP="00CB6CE1">
            <w:pPr>
              <w:ind w:right="46"/>
              <w:rPr>
                <w:rFonts w:asciiTheme="minorHAnsi" w:hAnsiTheme="minorHAnsi" w:cstheme="minorHAnsi"/>
                <w:b/>
                <w:sz w:val="22"/>
                <w:szCs w:val="22"/>
              </w:rPr>
            </w:pPr>
          </w:p>
          <w:p w:rsidR="003D5EA0" w:rsidRPr="00DC707C" w:rsidRDefault="003D5EA0" w:rsidP="00CB6CE1">
            <w:pPr>
              <w:ind w:right="46"/>
              <w:rPr>
                <w:rFonts w:asciiTheme="minorHAnsi" w:hAnsiTheme="minorHAnsi" w:cstheme="minorHAnsi"/>
                <w:b/>
                <w:sz w:val="22"/>
                <w:szCs w:val="22"/>
              </w:rPr>
            </w:pPr>
          </w:p>
          <w:p w:rsidR="00A17035" w:rsidRPr="00DC707C" w:rsidRDefault="00A17035" w:rsidP="00CB6CE1">
            <w:pPr>
              <w:ind w:right="46"/>
              <w:rPr>
                <w:rFonts w:asciiTheme="minorHAnsi" w:hAnsiTheme="minorHAnsi" w:cstheme="minorHAnsi"/>
                <w:b/>
                <w:sz w:val="22"/>
                <w:szCs w:val="22"/>
              </w:rPr>
            </w:pPr>
          </w:p>
          <w:p w:rsidR="003D5EA0" w:rsidRPr="00DC707C" w:rsidRDefault="003D5EA0" w:rsidP="00CB6CE1">
            <w:pPr>
              <w:ind w:right="46"/>
              <w:rPr>
                <w:rFonts w:asciiTheme="minorHAnsi" w:hAnsiTheme="minorHAnsi" w:cstheme="minorHAnsi"/>
                <w:b/>
                <w:sz w:val="22"/>
                <w:szCs w:val="22"/>
              </w:rPr>
            </w:pPr>
            <w:r w:rsidRPr="00DC707C">
              <w:rPr>
                <w:rFonts w:asciiTheme="minorHAnsi" w:hAnsiTheme="minorHAnsi" w:cstheme="minorHAnsi"/>
                <w:b/>
                <w:sz w:val="22"/>
                <w:szCs w:val="22"/>
              </w:rPr>
              <w:t>Clerk</w:t>
            </w:r>
          </w:p>
        </w:tc>
      </w:tr>
      <w:tr w:rsidR="00535835" w:rsidRPr="00DC707C" w:rsidTr="000F24E2">
        <w:tc>
          <w:tcPr>
            <w:tcW w:w="1080" w:type="dxa"/>
            <w:tcBorders>
              <w:top w:val="single" w:sz="4" w:space="0" w:color="auto"/>
              <w:left w:val="single" w:sz="4" w:space="0" w:color="auto"/>
              <w:bottom w:val="single" w:sz="4" w:space="0" w:color="auto"/>
              <w:right w:val="single" w:sz="4" w:space="0" w:color="auto"/>
            </w:tcBorders>
          </w:tcPr>
          <w:p w:rsidR="00535835" w:rsidRPr="00DC707C" w:rsidRDefault="00F04BEA" w:rsidP="00447406">
            <w:pPr>
              <w:rPr>
                <w:rFonts w:asciiTheme="minorHAnsi" w:hAnsiTheme="minorHAnsi" w:cstheme="minorHAnsi"/>
                <w:b/>
                <w:sz w:val="22"/>
                <w:szCs w:val="22"/>
              </w:rPr>
            </w:pPr>
            <w:r>
              <w:rPr>
                <w:rFonts w:asciiTheme="minorHAnsi" w:hAnsiTheme="minorHAnsi" w:cstheme="minorHAnsi"/>
                <w:b/>
                <w:sz w:val="22"/>
                <w:szCs w:val="22"/>
              </w:rPr>
              <w:t>18</w:t>
            </w:r>
            <w:r w:rsidR="00286B8C" w:rsidRPr="00DC707C">
              <w:rPr>
                <w:rFonts w:asciiTheme="minorHAnsi" w:hAnsiTheme="minorHAnsi" w:cstheme="minorHAnsi"/>
                <w:b/>
                <w:sz w:val="22"/>
                <w:szCs w:val="22"/>
              </w:rPr>
              <w:t>/</w:t>
            </w:r>
            <w:r w:rsidR="00655715">
              <w:rPr>
                <w:rFonts w:asciiTheme="minorHAnsi" w:hAnsiTheme="minorHAnsi" w:cstheme="minorHAnsi"/>
                <w:b/>
                <w:sz w:val="22"/>
                <w:szCs w:val="22"/>
              </w:rPr>
              <w:t>5</w:t>
            </w:r>
            <w:r w:rsidR="00165B5F" w:rsidRPr="00DC707C">
              <w:rPr>
                <w:rFonts w:asciiTheme="minorHAnsi" w:hAnsiTheme="minorHAnsi" w:cstheme="minorHAnsi"/>
                <w:b/>
                <w:sz w:val="22"/>
                <w:szCs w:val="22"/>
              </w:rPr>
              <w:t>/</w:t>
            </w:r>
            <w:r w:rsidR="00481A0D" w:rsidRPr="00DC707C">
              <w:rPr>
                <w:rFonts w:asciiTheme="minorHAnsi" w:hAnsiTheme="minorHAnsi" w:cstheme="minorHAnsi"/>
                <w:b/>
                <w:sz w:val="22"/>
                <w:szCs w:val="22"/>
              </w:rPr>
              <w:t>0</w:t>
            </w:r>
            <w:r w:rsidR="005D37FF">
              <w:rPr>
                <w:rFonts w:asciiTheme="minorHAnsi" w:hAnsiTheme="minorHAnsi" w:cstheme="minorHAnsi"/>
                <w:b/>
                <w:sz w:val="22"/>
                <w:szCs w:val="22"/>
              </w:rPr>
              <w:t>6</w:t>
            </w:r>
          </w:p>
        </w:tc>
        <w:tc>
          <w:tcPr>
            <w:tcW w:w="8190" w:type="dxa"/>
            <w:tcBorders>
              <w:top w:val="single" w:sz="4" w:space="0" w:color="auto"/>
              <w:left w:val="single" w:sz="4" w:space="0" w:color="auto"/>
              <w:bottom w:val="single" w:sz="4" w:space="0" w:color="auto"/>
              <w:right w:val="single" w:sz="4" w:space="0" w:color="auto"/>
            </w:tcBorders>
          </w:tcPr>
          <w:p w:rsidR="00092F0C" w:rsidRPr="00DC707C" w:rsidRDefault="00165B5F" w:rsidP="00CB6CE1">
            <w:pPr>
              <w:ind w:right="46"/>
              <w:rPr>
                <w:rFonts w:asciiTheme="minorHAnsi" w:hAnsiTheme="minorHAnsi" w:cstheme="minorHAnsi"/>
                <w:b/>
                <w:sz w:val="22"/>
                <w:szCs w:val="22"/>
              </w:rPr>
            </w:pPr>
            <w:r w:rsidRPr="00DC707C">
              <w:rPr>
                <w:rFonts w:asciiTheme="minorHAnsi" w:hAnsiTheme="minorHAnsi" w:cstheme="minorHAnsi"/>
                <w:b/>
                <w:sz w:val="22"/>
                <w:szCs w:val="22"/>
              </w:rPr>
              <w:t>Matters Arising</w:t>
            </w:r>
          </w:p>
          <w:p w:rsidR="00165B5F" w:rsidRPr="00DC707C" w:rsidRDefault="00165B5F" w:rsidP="00CB6CE1">
            <w:pPr>
              <w:ind w:right="46"/>
              <w:rPr>
                <w:rFonts w:asciiTheme="minorHAnsi" w:hAnsiTheme="minorHAnsi" w:cstheme="minorHAnsi"/>
                <w:b/>
                <w:sz w:val="22"/>
                <w:szCs w:val="22"/>
              </w:rPr>
            </w:pPr>
          </w:p>
          <w:p w:rsidR="004E4AB2" w:rsidRDefault="00165B5F" w:rsidP="004A0D12">
            <w:pPr>
              <w:ind w:right="46"/>
              <w:rPr>
                <w:rFonts w:asciiTheme="minorHAnsi" w:hAnsiTheme="minorHAnsi" w:cstheme="minorHAnsi"/>
                <w:bCs/>
                <w:sz w:val="22"/>
                <w:szCs w:val="22"/>
                <w:u w:val="single"/>
              </w:rPr>
            </w:pPr>
            <w:r w:rsidRPr="00DC707C">
              <w:rPr>
                <w:rFonts w:asciiTheme="minorHAnsi" w:hAnsiTheme="minorHAnsi" w:cstheme="minorHAnsi"/>
                <w:bCs/>
                <w:sz w:val="22"/>
                <w:szCs w:val="22"/>
              </w:rPr>
              <w:t>1</w:t>
            </w:r>
            <w:r w:rsidR="00447406" w:rsidRPr="00DC707C">
              <w:rPr>
                <w:rFonts w:asciiTheme="minorHAnsi" w:hAnsiTheme="minorHAnsi" w:cstheme="minorHAnsi"/>
                <w:bCs/>
                <w:sz w:val="22"/>
                <w:szCs w:val="22"/>
              </w:rPr>
              <w:t xml:space="preserve"> </w:t>
            </w:r>
            <w:r w:rsidR="00483782">
              <w:rPr>
                <w:rFonts w:asciiTheme="minorHAnsi" w:hAnsiTheme="minorHAnsi" w:cstheme="minorHAnsi"/>
                <w:bCs/>
                <w:sz w:val="22"/>
                <w:szCs w:val="22"/>
                <w:u w:val="single"/>
              </w:rPr>
              <w:t>Minute 18/</w:t>
            </w:r>
            <w:r w:rsidR="004A0D12">
              <w:rPr>
                <w:rFonts w:asciiTheme="minorHAnsi" w:hAnsiTheme="minorHAnsi" w:cstheme="minorHAnsi"/>
                <w:bCs/>
                <w:sz w:val="22"/>
                <w:szCs w:val="22"/>
                <w:u w:val="single"/>
              </w:rPr>
              <w:t>3/07</w:t>
            </w:r>
            <w:r w:rsidR="00735675" w:rsidRPr="00DC707C">
              <w:rPr>
                <w:rFonts w:asciiTheme="minorHAnsi" w:hAnsiTheme="minorHAnsi" w:cstheme="minorHAnsi"/>
                <w:bCs/>
                <w:sz w:val="22"/>
                <w:szCs w:val="22"/>
                <w:u w:val="single"/>
              </w:rPr>
              <w:t>.</w:t>
            </w:r>
            <w:r w:rsidR="006A1F8E" w:rsidRPr="00DC707C">
              <w:rPr>
                <w:rFonts w:asciiTheme="minorHAnsi" w:hAnsiTheme="minorHAnsi" w:cstheme="minorHAnsi"/>
                <w:bCs/>
                <w:sz w:val="22"/>
                <w:szCs w:val="22"/>
                <w:u w:val="single"/>
              </w:rPr>
              <w:t>1</w:t>
            </w:r>
            <w:r w:rsidRPr="00DC707C">
              <w:rPr>
                <w:rFonts w:asciiTheme="minorHAnsi" w:hAnsiTheme="minorHAnsi" w:cstheme="minorHAnsi"/>
                <w:bCs/>
                <w:sz w:val="22"/>
                <w:szCs w:val="22"/>
                <w:u w:val="single"/>
              </w:rPr>
              <w:t xml:space="preserve">: </w:t>
            </w:r>
            <w:r w:rsidR="004A0D12">
              <w:rPr>
                <w:rFonts w:asciiTheme="minorHAnsi" w:hAnsiTheme="minorHAnsi" w:cstheme="minorHAnsi"/>
                <w:bCs/>
                <w:sz w:val="22"/>
                <w:szCs w:val="22"/>
                <w:u w:val="single"/>
              </w:rPr>
              <w:t>2017/18 Budget – Reserves Strategy</w:t>
            </w:r>
          </w:p>
          <w:p w:rsidR="00B9742C" w:rsidRPr="00B9742C" w:rsidRDefault="00B9742C" w:rsidP="004A0D12">
            <w:pPr>
              <w:ind w:right="46"/>
              <w:rPr>
                <w:rFonts w:asciiTheme="minorHAnsi" w:hAnsiTheme="minorHAnsi" w:cstheme="minorHAnsi"/>
                <w:bCs/>
                <w:sz w:val="22"/>
                <w:szCs w:val="22"/>
              </w:rPr>
            </w:pPr>
            <w:r>
              <w:rPr>
                <w:rFonts w:asciiTheme="minorHAnsi" w:hAnsiTheme="minorHAnsi" w:cstheme="minorHAnsi"/>
                <w:bCs/>
                <w:sz w:val="22"/>
                <w:szCs w:val="22"/>
              </w:rPr>
              <w:t>Details are recorded in a separate confidential minute.</w:t>
            </w:r>
          </w:p>
          <w:p w:rsidR="00AB7BBA" w:rsidRPr="00315DC2" w:rsidRDefault="00AB7BBA" w:rsidP="00B9742C">
            <w:pPr>
              <w:ind w:right="46"/>
              <w:rPr>
                <w:rFonts w:asciiTheme="minorHAnsi" w:hAnsiTheme="minorHAnsi" w:cstheme="minorHAnsi"/>
                <w:bCs/>
                <w:i/>
                <w:sz w:val="22"/>
                <w:szCs w:val="22"/>
              </w:rPr>
            </w:pPr>
          </w:p>
        </w:tc>
        <w:tc>
          <w:tcPr>
            <w:tcW w:w="1350" w:type="dxa"/>
            <w:tcBorders>
              <w:top w:val="single" w:sz="4" w:space="0" w:color="auto"/>
              <w:left w:val="single" w:sz="4" w:space="0" w:color="auto"/>
              <w:bottom w:val="single" w:sz="4" w:space="0" w:color="auto"/>
              <w:right w:val="single" w:sz="4" w:space="0" w:color="auto"/>
            </w:tcBorders>
          </w:tcPr>
          <w:p w:rsidR="004A0D12" w:rsidRPr="00DC707C" w:rsidRDefault="004A0D12" w:rsidP="00735675">
            <w:pPr>
              <w:ind w:right="46"/>
              <w:rPr>
                <w:rFonts w:asciiTheme="minorHAnsi" w:hAnsiTheme="minorHAnsi" w:cstheme="minorHAnsi"/>
                <w:b/>
                <w:sz w:val="22"/>
                <w:szCs w:val="22"/>
              </w:rPr>
            </w:pPr>
          </w:p>
        </w:tc>
      </w:tr>
      <w:tr w:rsidR="00C65D3F" w:rsidRPr="00DC707C" w:rsidTr="000F24E2">
        <w:tc>
          <w:tcPr>
            <w:tcW w:w="1080" w:type="dxa"/>
            <w:tcBorders>
              <w:top w:val="single" w:sz="4" w:space="0" w:color="auto"/>
              <w:left w:val="single" w:sz="4" w:space="0" w:color="auto"/>
              <w:bottom w:val="single" w:sz="4" w:space="0" w:color="auto"/>
              <w:right w:val="single" w:sz="4" w:space="0" w:color="auto"/>
            </w:tcBorders>
          </w:tcPr>
          <w:p w:rsidR="00C65D3F" w:rsidRPr="00DC707C" w:rsidRDefault="00F04BEA" w:rsidP="00735675">
            <w:pPr>
              <w:rPr>
                <w:rFonts w:asciiTheme="minorHAnsi" w:hAnsiTheme="minorHAnsi" w:cstheme="minorHAnsi"/>
                <w:b/>
                <w:sz w:val="22"/>
                <w:szCs w:val="22"/>
              </w:rPr>
            </w:pPr>
            <w:r>
              <w:rPr>
                <w:rFonts w:asciiTheme="minorHAnsi" w:hAnsiTheme="minorHAnsi" w:cstheme="minorHAnsi"/>
                <w:b/>
                <w:sz w:val="22"/>
                <w:szCs w:val="22"/>
              </w:rPr>
              <w:t>1</w:t>
            </w:r>
            <w:r w:rsidR="00655715">
              <w:rPr>
                <w:rFonts w:asciiTheme="minorHAnsi" w:hAnsiTheme="minorHAnsi" w:cstheme="minorHAnsi"/>
                <w:b/>
                <w:sz w:val="22"/>
                <w:szCs w:val="22"/>
              </w:rPr>
              <w:t>8/5</w:t>
            </w:r>
            <w:r w:rsidR="00481A0D" w:rsidRPr="00DC707C">
              <w:rPr>
                <w:rFonts w:asciiTheme="minorHAnsi" w:hAnsiTheme="minorHAnsi" w:cstheme="minorHAnsi"/>
                <w:b/>
                <w:sz w:val="22"/>
                <w:szCs w:val="22"/>
              </w:rPr>
              <w:t>/0</w:t>
            </w:r>
            <w:r w:rsidR="005D37FF">
              <w:rPr>
                <w:rFonts w:asciiTheme="minorHAnsi" w:hAnsiTheme="minorHAnsi" w:cstheme="minorHAnsi"/>
                <w:b/>
                <w:sz w:val="22"/>
                <w:szCs w:val="22"/>
              </w:rPr>
              <w:t>7</w:t>
            </w:r>
          </w:p>
        </w:tc>
        <w:tc>
          <w:tcPr>
            <w:tcW w:w="8190" w:type="dxa"/>
            <w:tcBorders>
              <w:top w:val="single" w:sz="4" w:space="0" w:color="auto"/>
              <w:left w:val="single" w:sz="4" w:space="0" w:color="auto"/>
              <w:bottom w:val="single" w:sz="4" w:space="0" w:color="auto"/>
              <w:right w:val="single" w:sz="4" w:space="0" w:color="auto"/>
            </w:tcBorders>
          </w:tcPr>
          <w:p w:rsidR="00165B5F" w:rsidRPr="00F57E90" w:rsidRDefault="005A53B4" w:rsidP="00CB6CE1">
            <w:pPr>
              <w:rPr>
                <w:rFonts w:asciiTheme="minorHAnsi" w:hAnsiTheme="minorHAnsi" w:cstheme="minorHAnsi"/>
                <w:b/>
                <w:bCs/>
                <w:sz w:val="22"/>
                <w:szCs w:val="22"/>
              </w:rPr>
            </w:pPr>
            <w:r w:rsidRPr="00F57E90">
              <w:rPr>
                <w:rFonts w:asciiTheme="minorHAnsi" w:hAnsiTheme="minorHAnsi" w:cstheme="minorHAnsi"/>
                <w:b/>
                <w:bCs/>
                <w:sz w:val="22"/>
                <w:szCs w:val="22"/>
              </w:rPr>
              <w:t>Strategic substantive item</w:t>
            </w:r>
            <w:r w:rsidR="00286B8C" w:rsidRPr="00F57E90">
              <w:rPr>
                <w:rFonts w:asciiTheme="minorHAnsi" w:hAnsiTheme="minorHAnsi" w:cstheme="minorHAnsi"/>
                <w:b/>
                <w:bCs/>
                <w:sz w:val="22"/>
                <w:szCs w:val="22"/>
              </w:rPr>
              <w:t>- L</w:t>
            </w:r>
            <w:r w:rsidR="00641C9B" w:rsidRPr="00F57E90">
              <w:rPr>
                <w:rFonts w:asciiTheme="minorHAnsi" w:hAnsiTheme="minorHAnsi" w:cstheme="minorHAnsi"/>
                <w:b/>
                <w:bCs/>
                <w:sz w:val="22"/>
                <w:szCs w:val="22"/>
              </w:rPr>
              <w:t xml:space="preserve">ong term planning </w:t>
            </w:r>
          </w:p>
          <w:p w:rsidR="001B21E2" w:rsidRPr="00F57E90" w:rsidRDefault="001B21E2" w:rsidP="00CB6CE1">
            <w:pPr>
              <w:rPr>
                <w:rFonts w:asciiTheme="minorHAnsi" w:hAnsiTheme="minorHAnsi" w:cstheme="minorHAnsi"/>
                <w:bCs/>
                <w:sz w:val="22"/>
                <w:szCs w:val="22"/>
              </w:rPr>
            </w:pPr>
          </w:p>
          <w:p w:rsidR="006335F2" w:rsidRPr="003C772B" w:rsidRDefault="00114BE7" w:rsidP="003C772B">
            <w:pPr>
              <w:pStyle w:val="ListParagraph"/>
              <w:numPr>
                <w:ilvl w:val="0"/>
                <w:numId w:val="3"/>
              </w:numPr>
              <w:rPr>
                <w:rFonts w:asciiTheme="minorHAnsi" w:hAnsiTheme="minorHAnsi" w:cstheme="minorHAnsi"/>
                <w:bCs/>
                <w:sz w:val="22"/>
                <w:szCs w:val="22"/>
                <w:u w:val="single"/>
              </w:rPr>
            </w:pPr>
            <w:r w:rsidRPr="00F57E90">
              <w:rPr>
                <w:rFonts w:asciiTheme="minorHAnsi" w:hAnsiTheme="minorHAnsi" w:cstheme="minorHAnsi"/>
                <w:bCs/>
                <w:sz w:val="22"/>
                <w:szCs w:val="22"/>
                <w:u w:val="single"/>
              </w:rPr>
              <w:t xml:space="preserve">Long term planning </w:t>
            </w:r>
            <w:r w:rsidR="00735675" w:rsidRPr="00F57E90">
              <w:rPr>
                <w:rFonts w:asciiTheme="minorHAnsi" w:hAnsiTheme="minorHAnsi" w:cstheme="minorHAnsi"/>
                <w:bCs/>
                <w:sz w:val="22"/>
                <w:szCs w:val="22"/>
                <w:u w:val="single"/>
              </w:rPr>
              <w:t xml:space="preserve">–update </w:t>
            </w:r>
            <w:r w:rsidR="00E17B86">
              <w:rPr>
                <w:rFonts w:asciiTheme="minorHAnsi" w:hAnsiTheme="minorHAnsi" w:cstheme="minorHAnsi"/>
                <w:bCs/>
                <w:sz w:val="22"/>
                <w:szCs w:val="22"/>
                <w:u w:val="single"/>
              </w:rPr>
              <w:t xml:space="preserve">on the transfer of services </w:t>
            </w:r>
            <w:r w:rsidR="00A51657" w:rsidRPr="00F57E90">
              <w:rPr>
                <w:rFonts w:asciiTheme="minorHAnsi" w:hAnsiTheme="minorHAnsi" w:cstheme="minorHAnsi"/>
                <w:bCs/>
                <w:sz w:val="22"/>
                <w:szCs w:val="22"/>
                <w:u w:val="single"/>
              </w:rPr>
              <w:t>–</w:t>
            </w:r>
            <w:r w:rsidR="00735675" w:rsidRPr="00F57E90">
              <w:rPr>
                <w:rFonts w:asciiTheme="minorHAnsi" w:hAnsiTheme="minorHAnsi" w:cstheme="minorHAnsi"/>
                <w:bCs/>
                <w:sz w:val="22"/>
                <w:szCs w:val="22"/>
                <w:u w:val="single"/>
              </w:rPr>
              <w:t xml:space="preserve"> </w:t>
            </w:r>
            <w:r w:rsidR="008B3C59">
              <w:rPr>
                <w:rFonts w:asciiTheme="minorHAnsi" w:hAnsiTheme="minorHAnsi" w:cstheme="minorHAnsi"/>
                <w:bCs/>
                <w:sz w:val="22"/>
                <w:szCs w:val="22"/>
                <w:u w:val="single"/>
              </w:rPr>
              <w:t xml:space="preserve">Confidential </w:t>
            </w:r>
            <w:r w:rsidR="008B3C59" w:rsidRPr="00137BAE">
              <w:rPr>
                <w:rFonts w:asciiTheme="minorHAnsi" w:hAnsiTheme="minorHAnsi" w:cstheme="minorHAnsi"/>
                <w:bCs/>
                <w:sz w:val="22"/>
                <w:szCs w:val="22"/>
                <w:u w:val="single"/>
              </w:rPr>
              <w:t xml:space="preserve">Meeting </w:t>
            </w:r>
            <w:r w:rsidR="00FD3F83">
              <w:rPr>
                <w:rFonts w:asciiTheme="minorHAnsi" w:hAnsiTheme="minorHAnsi" w:cstheme="minorHAnsi"/>
                <w:bCs/>
                <w:sz w:val="22"/>
                <w:szCs w:val="22"/>
                <w:u w:val="single"/>
              </w:rPr>
              <w:t>Notes</w:t>
            </w:r>
            <w:r w:rsidR="006335F2">
              <w:rPr>
                <w:rFonts w:asciiTheme="minorHAnsi" w:hAnsiTheme="minorHAnsi" w:cstheme="minorHAnsi"/>
                <w:bCs/>
                <w:sz w:val="22"/>
                <w:szCs w:val="22"/>
                <w:u w:val="single"/>
              </w:rPr>
              <w:t xml:space="preserve"> </w:t>
            </w:r>
            <w:r w:rsidR="008B3C59" w:rsidRPr="00137BAE">
              <w:rPr>
                <w:rFonts w:asciiTheme="minorHAnsi" w:hAnsiTheme="minorHAnsi" w:cstheme="minorHAnsi"/>
                <w:bCs/>
                <w:sz w:val="22"/>
                <w:szCs w:val="22"/>
                <w:u w:val="single"/>
              </w:rPr>
              <w:t>refer</w:t>
            </w:r>
          </w:p>
          <w:p w:rsidR="006335F2" w:rsidRDefault="006335F2" w:rsidP="006335F2">
            <w:pPr>
              <w:rPr>
                <w:rFonts w:asciiTheme="minorHAnsi" w:hAnsiTheme="minorHAnsi" w:cstheme="minorHAnsi"/>
                <w:bCs/>
                <w:sz w:val="22"/>
                <w:szCs w:val="22"/>
              </w:rPr>
            </w:pPr>
            <w:r>
              <w:rPr>
                <w:rFonts w:asciiTheme="minorHAnsi" w:hAnsiTheme="minorHAnsi" w:cstheme="minorHAnsi"/>
                <w:bCs/>
                <w:sz w:val="22"/>
                <w:szCs w:val="22"/>
              </w:rPr>
              <w:t>The Board received a report from the CEO on ongoing meetings and work in progress during which the following issues were highlighted in discussion. Some details are recorded in a separate confidential minute.</w:t>
            </w:r>
          </w:p>
          <w:p w:rsidR="006335F2" w:rsidRDefault="006335F2" w:rsidP="006335F2">
            <w:pPr>
              <w:rPr>
                <w:rFonts w:asciiTheme="minorHAnsi" w:hAnsiTheme="minorHAnsi" w:cstheme="minorHAnsi"/>
                <w:bCs/>
                <w:sz w:val="22"/>
                <w:szCs w:val="22"/>
              </w:rPr>
            </w:pPr>
          </w:p>
          <w:p w:rsidR="006335F2" w:rsidRPr="00B9742C" w:rsidRDefault="006335F2" w:rsidP="00B9742C">
            <w:pPr>
              <w:pStyle w:val="ListParagraph"/>
              <w:numPr>
                <w:ilvl w:val="0"/>
                <w:numId w:val="39"/>
              </w:numPr>
              <w:rPr>
                <w:rFonts w:asciiTheme="minorHAnsi" w:hAnsiTheme="minorHAnsi" w:cstheme="minorHAnsi"/>
                <w:bCs/>
                <w:sz w:val="22"/>
                <w:szCs w:val="22"/>
              </w:rPr>
            </w:pPr>
            <w:r w:rsidRPr="006335F2">
              <w:rPr>
                <w:rFonts w:asciiTheme="minorHAnsi" w:hAnsiTheme="minorHAnsi" w:cstheme="minorHAnsi"/>
                <w:bCs/>
                <w:sz w:val="22"/>
                <w:szCs w:val="22"/>
              </w:rPr>
              <w:t xml:space="preserve">Subsequent to the </w:t>
            </w:r>
            <w:r>
              <w:rPr>
                <w:rFonts w:asciiTheme="minorHAnsi" w:hAnsiTheme="minorHAnsi" w:cstheme="minorHAnsi"/>
                <w:bCs/>
                <w:sz w:val="22"/>
                <w:szCs w:val="22"/>
              </w:rPr>
              <w:t xml:space="preserve">Board’s </w:t>
            </w:r>
            <w:r w:rsidRPr="006335F2">
              <w:rPr>
                <w:rFonts w:asciiTheme="minorHAnsi" w:hAnsiTheme="minorHAnsi" w:cstheme="minorHAnsi"/>
                <w:bCs/>
                <w:sz w:val="22"/>
                <w:szCs w:val="22"/>
              </w:rPr>
              <w:t>last meeting</w:t>
            </w:r>
            <w:r>
              <w:rPr>
                <w:rFonts w:asciiTheme="minorHAnsi" w:hAnsiTheme="minorHAnsi" w:cstheme="minorHAnsi"/>
                <w:bCs/>
                <w:sz w:val="22"/>
                <w:szCs w:val="22"/>
              </w:rPr>
              <w:t xml:space="preserve"> the contract for the transfer of the Governance Improvement Service had been signed and the transfer of the team completed successfully on 1 April 2018. </w:t>
            </w:r>
            <w:r w:rsidR="00E02234">
              <w:rPr>
                <w:rFonts w:asciiTheme="minorHAnsi" w:hAnsiTheme="minorHAnsi" w:cstheme="minorHAnsi"/>
                <w:bCs/>
                <w:sz w:val="22"/>
                <w:szCs w:val="22"/>
              </w:rPr>
              <w:t>Initial meetings focusing on induction, training and future development of the service</w:t>
            </w:r>
            <w:r w:rsidR="00246BEA">
              <w:rPr>
                <w:rFonts w:asciiTheme="minorHAnsi" w:hAnsiTheme="minorHAnsi" w:cstheme="minorHAnsi"/>
                <w:bCs/>
                <w:sz w:val="22"/>
                <w:szCs w:val="22"/>
              </w:rPr>
              <w:t xml:space="preserve"> </w:t>
            </w:r>
            <w:r w:rsidR="00E02234">
              <w:rPr>
                <w:rFonts w:asciiTheme="minorHAnsi" w:hAnsiTheme="minorHAnsi" w:cstheme="minorHAnsi"/>
                <w:bCs/>
                <w:sz w:val="22"/>
                <w:szCs w:val="22"/>
              </w:rPr>
              <w:t>had been well received by</w:t>
            </w:r>
            <w:r w:rsidR="00246BEA">
              <w:rPr>
                <w:rFonts w:asciiTheme="minorHAnsi" w:hAnsiTheme="minorHAnsi" w:cstheme="minorHAnsi"/>
                <w:bCs/>
                <w:sz w:val="22"/>
                <w:szCs w:val="22"/>
              </w:rPr>
              <w:t xml:space="preserve"> </w:t>
            </w:r>
            <w:r w:rsidR="00E02234">
              <w:rPr>
                <w:rFonts w:asciiTheme="minorHAnsi" w:hAnsiTheme="minorHAnsi" w:cstheme="minorHAnsi"/>
                <w:bCs/>
                <w:sz w:val="22"/>
                <w:szCs w:val="22"/>
              </w:rPr>
              <w:t>approx. 30 Clerks. Recruitment will continue in order to meet demand both in the city and locally</w:t>
            </w:r>
            <w:r w:rsidR="00B9742C">
              <w:rPr>
                <w:rFonts w:asciiTheme="minorHAnsi" w:hAnsiTheme="minorHAnsi" w:cstheme="minorHAnsi"/>
                <w:bCs/>
                <w:sz w:val="22"/>
                <w:szCs w:val="22"/>
              </w:rPr>
              <w:t>.</w:t>
            </w:r>
          </w:p>
          <w:p w:rsidR="00246BEA" w:rsidRDefault="00246BEA" w:rsidP="00246BEA">
            <w:pPr>
              <w:pStyle w:val="ListParagraph"/>
              <w:numPr>
                <w:ilvl w:val="0"/>
                <w:numId w:val="39"/>
              </w:numPr>
              <w:rPr>
                <w:rFonts w:asciiTheme="minorHAnsi" w:hAnsiTheme="minorHAnsi" w:cstheme="minorHAnsi"/>
                <w:bCs/>
                <w:sz w:val="22"/>
                <w:szCs w:val="22"/>
              </w:rPr>
            </w:pPr>
            <w:r>
              <w:rPr>
                <w:rFonts w:asciiTheme="minorHAnsi" w:hAnsiTheme="minorHAnsi" w:cstheme="minorHAnsi"/>
                <w:bCs/>
                <w:sz w:val="22"/>
                <w:szCs w:val="22"/>
              </w:rPr>
              <w:t>Currently work was being undertaken to identify the ‘costs’ to Learn Sheffield associated with the transfer process.</w:t>
            </w:r>
          </w:p>
          <w:p w:rsidR="00CB7EDF" w:rsidRDefault="00CB7EDF" w:rsidP="00CB7EDF">
            <w:pPr>
              <w:pStyle w:val="ListParagraph"/>
              <w:numPr>
                <w:ilvl w:val="0"/>
                <w:numId w:val="39"/>
              </w:numPr>
              <w:rPr>
                <w:rFonts w:asciiTheme="minorHAnsi" w:hAnsiTheme="minorHAnsi" w:cstheme="minorHAnsi"/>
                <w:bCs/>
                <w:sz w:val="22"/>
                <w:szCs w:val="22"/>
              </w:rPr>
            </w:pPr>
            <w:r>
              <w:rPr>
                <w:rFonts w:asciiTheme="minorHAnsi" w:hAnsiTheme="minorHAnsi" w:cstheme="minorHAnsi"/>
                <w:bCs/>
                <w:sz w:val="22"/>
                <w:szCs w:val="22"/>
              </w:rPr>
              <w:t>Discussions are being held with SCC regarding the outline of the school improvement commissioning but work needs to be accelerated to facilitate the agreement to be signed prior to commencing delivery in September 2018.</w:t>
            </w:r>
          </w:p>
          <w:p w:rsidR="00E17B86" w:rsidRPr="006335F2" w:rsidRDefault="00E17B86" w:rsidP="00E17B86">
            <w:pPr>
              <w:pStyle w:val="ListParagraph"/>
              <w:ind w:left="1080"/>
              <w:rPr>
                <w:rFonts w:asciiTheme="minorHAnsi" w:hAnsiTheme="minorHAnsi" w:cstheme="minorHAnsi"/>
                <w:bCs/>
                <w:sz w:val="22"/>
                <w:szCs w:val="22"/>
              </w:rPr>
            </w:pPr>
          </w:p>
        </w:tc>
        <w:tc>
          <w:tcPr>
            <w:tcW w:w="1350" w:type="dxa"/>
            <w:tcBorders>
              <w:top w:val="single" w:sz="4" w:space="0" w:color="auto"/>
              <w:left w:val="single" w:sz="4" w:space="0" w:color="auto"/>
              <w:bottom w:val="single" w:sz="4" w:space="0" w:color="auto"/>
              <w:right w:val="single" w:sz="4" w:space="0" w:color="auto"/>
            </w:tcBorders>
          </w:tcPr>
          <w:p w:rsidR="00D160CA" w:rsidRPr="00DC707C" w:rsidRDefault="00D160CA" w:rsidP="002958A5">
            <w:pPr>
              <w:ind w:right="46"/>
              <w:rPr>
                <w:rFonts w:asciiTheme="minorHAnsi" w:hAnsiTheme="minorHAnsi" w:cstheme="minorHAnsi"/>
                <w:b/>
                <w:sz w:val="22"/>
                <w:szCs w:val="22"/>
              </w:rPr>
            </w:pPr>
          </w:p>
        </w:tc>
      </w:tr>
      <w:tr w:rsidR="002958A5" w:rsidRPr="00DC707C" w:rsidTr="000F24E2">
        <w:tc>
          <w:tcPr>
            <w:tcW w:w="1080" w:type="dxa"/>
            <w:tcBorders>
              <w:top w:val="single" w:sz="4" w:space="0" w:color="auto"/>
              <w:left w:val="single" w:sz="4" w:space="0" w:color="auto"/>
              <w:bottom w:val="single" w:sz="4" w:space="0" w:color="auto"/>
              <w:right w:val="single" w:sz="4" w:space="0" w:color="auto"/>
            </w:tcBorders>
          </w:tcPr>
          <w:p w:rsidR="002958A5" w:rsidRPr="00DC707C" w:rsidRDefault="002958A5" w:rsidP="00CB6CE1">
            <w:pPr>
              <w:rPr>
                <w:rFonts w:asciiTheme="minorHAnsi" w:hAnsiTheme="minorHAnsi" w:cstheme="minorHAnsi"/>
                <w:b/>
                <w:sz w:val="22"/>
                <w:szCs w:val="22"/>
              </w:rPr>
            </w:pPr>
          </w:p>
        </w:tc>
        <w:tc>
          <w:tcPr>
            <w:tcW w:w="8190" w:type="dxa"/>
            <w:tcBorders>
              <w:top w:val="single" w:sz="4" w:space="0" w:color="auto"/>
              <w:left w:val="single" w:sz="4" w:space="0" w:color="auto"/>
              <w:bottom w:val="single" w:sz="4" w:space="0" w:color="auto"/>
              <w:right w:val="single" w:sz="4" w:space="0" w:color="auto"/>
            </w:tcBorders>
          </w:tcPr>
          <w:p w:rsidR="003E3860" w:rsidRDefault="00E17B86" w:rsidP="00B256E3">
            <w:pPr>
              <w:pStyle w:val="ListParagraph"/>
              <w:numPr>
                <w:ilvl w:val="0"/>
                <w:numId w:val="3"/>
              </w:numPr>
              <w:rPr>
                <w:rFonts w:asciiTheme="minorHAnsi" w:hAnsiTheme="minorHAnsi" w:cstheme="minorHAnsi"/>
                <w:bCs/>
                <w:sz w:val="22"/>
                <w:szCs w:val="22"/>
                <w:u w:val="single"/>
              </w:rPr>
            </w:pPr>
            <w:r>
              <w:rPr>
                <w:rFonts w:asciiTheme="minorHAnsi" w:hAnsiTheme="minorHAnsi" w:cstheme="minorHAnsi"/>
                <w:bCs/>
                <w:sz w:val="22"/>
                <w:szCs w:val="22"/>
                <w:u w:val="single"/>
              </w:rPr>
              <w:t xml:space="preserve">Subscription Model </w:t>
            </w:r>
            <w:r w:rsidR="00735675" w:rsidRPr="00DC707C">
              <w:rPr>
                <w:rFonts w:asciiTheme="minorHAnsi" w:hAnsiTheme="minorHAnsi" w:cstheme="minorHAnsi"/>
                <w:bCs/>
                <w:sz w:val="22"/>
                <w:szCs w:val="22"/>
                <w:u w:val="single"/>
              </w:rPr>
              <w:t xml:space="preserve"> - u</w:t>
            </w:r>
            <w:r w:rsidR="002958A5" w:rsidRPr="00DC707C">
              <w:rPr>
                <w:rFonts w:asciiTheme="minorHAnsi" w:hAnsiTheme="minorHAnsi" w:cstheme="minorHAnsi"/>
                <w:bCs/>
                <w:sz w:val="22"/>
                <w:szCs w:val="22"/>
                <w:u w:val="single"/>
              </w:rPr>
              <w:t xml:space="preserve">pdate </w:t>
            </w:r>
            <w:r w:rsidR="00D31361" w:rsidRPr="00DC707C">
              <w:rPr>
                <w:rFonts w:asciiTheme="minorHAnsi" w:hAnsiTheme="minorHAnsi" w:cstheme="minorHAnsi"/>
                <w:bCs/>
                <w:sz w:val="22"/>
                <w:szCs w:val="22"/>
                <w:u w:val="single"/>
              </w:rPr>
              <w:t>–</w:t>
            </w:r>
            <w:r w:rsidR="002958A5" w:rsidRPr="00DC707C">
              <w:rPr>
                <w:rFonts w:asciiTheme="minorHAnsi" w:hAnsiTheme="minorHAnsi" w:cstheme="minorHAnsi"/>
                <w:bCs/>
                <w:sz w:val="22"/>
                <w:szCs w:val="22"/>
                <w:u w:val="single"/>
              </w:rPr>
              <w:t xml:space="preserve"> Confidential</w:t>
            </w:r>
            <w:r w:rsidR="005C3AF9">
              <w:rPr>
                <w:rFonts w:asciiTheme="minorHAnsi" w:hAnsiTheme="minorHAnsi" w:cstheme="minorHAnsi"/>
                <w:bCs/>
                <w:sz w:val="22"/>
                <w:szCs w:val="22"/>
                <w:u w:val="single"/>
              </w:rPr>
              <w:t xml:space="preserve"> </w:t>
            </w:r>
            <w:r w:rsidR="008B3C59" w:rsidRPr="00D507E8">
              <w:rPr>
                <w:rFonts w:asciiTheme="minorHAnsi" w:hAnsiTheme="minorHAnsi" w:cstheme="minorHAnsi"/>
                <w:bCs/>
                <w:sz w:val="22"/>
                <w:szCs w:val="22"/>
                <w:u w:val="single"/>
              </w:rPr>
              <w:t>Meeting Notes refer</w:t>
            </w:r>
          </w:p>
          <w:p w:rsidR="008276BA" w:rsidRDefault="00D160CA" w:rsidP="008276BA">
            <w:pPr>
              <w:rPr>
                <w:rFonts w:asciiTheme="minorHAnsi" w:hAnsiTheme="minorHAnsi" w:cstheme="minorHAnsi"/>
                <w:bCs/>
                <w:sz w:val="22"/>
                <w:szCs w:val="22"/>
              </w:rPr>
            </w:pPr>
            <w:r>
              <w:rPr>
                <w:rFonts w:asciiTheme="minorHAnsi" w:hAnsiTheme="minorHAnsi" w:cstheme="minorHAnsi"/>
                <w:bCs/>
                <w:sz w:val="22"/>
                <w:szCs w:val="22"/>
              </w:rPr>
              <w:t xml:space="preserve">The </w:t>
            </w:r>
            <w:r w:rsidR="00A15B37">
              <w:rPr>
                <w:rFonts w:asciiTheme="minorHAnsi" w:hAnsiTheme="minorHAnsi" w:cstheme="minorHAnsi"/>
                <w:bCs/>
                <w:sz w:val="22"/>
                <w:szCs w:val="22"/>
              </w:rPr>
              <w:t xml:space="preserve">following issues were highlighted for the </w:t>
            </w:r>
            <w:r>
              <w:rPr>
                <w:rFonts w:asciiTheme="minorHAnsi" w:hAnsiTheme="minorHAnsi" w:cstheme="minorHAnsi"/>
                <w:bCs/>
                <w:sz w:val="22"/>
                <w:szCs w:val="22"/>
              </w:rPr>
              <w:t>Board</w:t>
            </w:r>
            <w:r w:rsidR="00B9742C">
              <w:rPr>
                <w:rFonts w:asciiTheme="minorHAnsi" w:hAnsiTheme="minorHAnsi" w:cstheme="minorHAnsi"/>
                <w:bCs/>
                <w:sz w:val="22"/>
                <w:szCs w:val="22"/>
              </w:rPr>
              <w:t xml:space="preserve">. </w:t>
            </w:r>
            <w:r w:rsidR="008276BA">
              <w:rPr>
                <w:rFonts w:asciiTheme="minorHAnsi" w:hAnsiTheme="minorHAnsi" w:cstheme="minorHAnsi"/>
                <w:bCs/>
                <w:sz w:val="22"/>
                <w:szCs w:val="22"/>
              </w:rPr>
              <w:t xml:space="preserve">Some details are recorded in </w:t>
            </w:r>
            <w:r w:rsidR="00B9742C">
              <w:rPr>
                <w:rFonts w:asciiTheme="minorHAnsi" w:hAnsiTheme="minorHAnsi" w:cstheme="minorHAnsi"/>
                <w:bCs/>
                <w:sz w:val="22"/>
                <w:szCs w:val="22"/>
              </w:rPr>
              <w:t>a separate confidential minute.</w:t>
            </w:r>
          </w:p>
          <w:p w:rsidR="00A15B37" w:rsidRDefault="00A15B37" w:rsidP="002E1222">
            <w:pPr>
              <w:rPr>
                <w:rFonts w:asciiTheme="minorHAnsi" w:hAnsiTheme="minorHAnsi" w:cstheme="minorHAnsi"/>
                <w:bCs/>
                <w:sz w:val="22"/>
                <w:szCs w:val="22"/>
              </w:rPr>
            </w:pPr>
            <w:r>
              <w:rPr>
                <w:rFonts w:asciiTheme="minorHAnsi" w:hAnsiTheme="minorHAnsi" w:cstheme="minorHAnsi"/>
                <w:bCs/>
                <w:sz w:val="22"/>
                <w:szCs w:val="22"/>
              </w:rPr>
              <w:t xml:space="preserve"> –</w:t>
            </w:r>
          </w:p>
          <w:p w:rsidR="00A15B37" w:rsidRPr="00A15B37" w:rsidRDefault="00A15B37" w:rsidP="00A15B37">
            <w:pPr>
              <w:pStyle w:val="ListParagraph"/>
              <w:numPr>
                <w:ilvl w:val="0"/>
                <w:numId w:val="41"/>
              </w:numPr>
              <w:rPr>
                <w:rFonts w:asciiTheme="minorHAnsi" w:hAnsiTheme="minorHAnsi" w:cstheme="minorHAnsi"/>
                <w:bCs/>
                <w:sz w:val="22"/>
                <w:szCs w:val="22"/>
              </w:rPr>
            </w:pPr>
            <w:r w:rsidRPr="00A15B37">
              <w:rPr>
                <w:rFonts w:asciiTheme="minorHAnsi" w:hAnsiTheme="minorHAnsi" w:cstheme="minorHAnsi"/>
                <w:bCs/>
                <w:sz w:val="22"/>
                <w:szCs w:val="22"/>
              </w:rPr>
              <w:t>following the launch of the subscription model offer the level of subscription as at 14 May was –</w:t>
            </w:r>
          </w:p>
          <w:p w:rsidR="00A15B37" w:rsidRPr="00A15B37" w:rsidRDefault="00A15B37" w:rsidP="00A15B37">
            <w:pPr>
              <w:pStyle w:val="ListParagraph"/>
              <w:numPr>
                <w:ilvl w:val="0"/>
                <w:numId w:val="42"/>
              </w:numPr>
              <w:rPr>
                <w:rFonts w:asciiTheme="minorHAnsi" w:hAnsiTheme="minorHAnsi" w:cstheme="minorHAnsi"/>
                <w:bCs/>
                <w:sz w:val="22"/>
                <w:szCs w:val="22"/>
              </w:rPr>
            </w:pPr>
            <w:r w:rsidRPr="00A15B37">
              <w:rPr>
                <w:rFonts w:asciiTheme="minorHAnsi" w:hAnsiTheme="minorHAnsi" w:cstheme="minorHAnsi"/>
                <w:bCs/>
                <w:sz w:val="22"/>
                <w:szCs w:val="22"/>
              </w:rPr>
              <w:t>65 schools have returned completed forms</w:t>
            </w:r>
            <w:r w:rsidR="00AD5ED2">
              <w:rPr>
                <w:rFonts w:asciiTheme="minorHAnsi" w:hAnsiTheme="minorHAnsi" w:cstheme="minorHAnsi"/>
                <w:bCs/>
                <w:sz w:val="22"/>
                <w:szCs w:val="22"/>
              </w:rPr>
              <w:t xml:space="preserve"> (total value of £174k)</w:t>
            </w:r>
            <w:r w:rsidRPr="00A15B37">
              <w:rPr>
                <w:rFonts w:asciiTheme="minorHAnsi" w:hAnsiTheme="minorHAnsi" w:cstheme="minorHAnsi"/>
                <w:bCs/>
                <w:sz w:val="22"/>
                <w:szCs w:val="22"/>
              </w:rPr>
              <w:t>;</w:t>
            </w:r>
          </w:p>
          <w:p w:rsidR="00A15B37" w:rsidRPr="00A15B37" w:rsidRDefault="00A15B37" w:rsidP="00A15B37">
            <w:pPr>
              <w:pStyle w:val="ListParagraph"/>
              <w:numPr>
                <w:ilvl w:val="0"/>
                <w:numId w:val="42"/>
              </w:numPr>
              <w:rPr>
                <w:rFonts w:asciiTheme="minorHAnsi" w:hAnsiTheme="minorHAnsi" w:cstheme="minorHAnsi"/>
                <w:bCs/>
                <w:sz w:val="22"/>
                <w:szCs w:val="22"/>
              </w:rPr>
            </w:pPr>
            <w:r w:rsidRPr="00A15B37">
              <w:rPr>
                <w:rFonts w:asciiTheme="minorHAnsi" w:hAnsiTheme="minorHAnsi" w:cstheme="minorHAnsi"/>
                <w:bCs/>
                <w:sz w:val="22"/>
                <w:szCs w:val="22"/>
              </w:rPr>
              <w:t>53 schools have given a verbal indication they will be subscribing and the return of completed forms is being chased up</w:t>
            </w:r>
            <w:r w:rsidR="00AD5ED2">
              <w:rPr>
                <w:rFonts w:asciiTheme="minorHAnsi" w:hAnsiTheme="minorHAnsi" w:cstheme="minorHAnsi"/>
                <w:bCs/>
                <w:sz w:val="22"/>
                <w:szCs w:val="22"/>
              </w:rPr>
              <w:t xml:space="preserve"> (total value £165k)</w:t>
            </w:r>
            <w:r w:rsidRPr="00A15B37">
              <w:rPr>
                <w:rFonts w:asciiTheme="minorHAnsi" w:hAnsiTheme="minorHAnsi" w:cstheme="minorHAnsi"/>
                <w:bCs/>
                <w:sz w:val="22"/>
                <w:szCs w:val="22"/>
              </w:rPr>
              <w:t xml:space="preserve">; </w:t>
            </w:r>
          </w:p>
          <w:p w:rsidR="00A15B37" w:rsidRPr="00A15B37" w:rsidRDefault="00A15B37" w:rsidP="00A15B37">
            <w:pPr>
              <w:pStyle w:val="ListParagraph"/>
              <w:numPr>
                <w:ilvl w:val="0"/>
                <w:numId w:val="42"/>
              </w:numPr>
              <w:rPr>
                <w:rFonts w:asciiTheme="minorHAnsi" w:hAnsiTheme="minorHAnsi" w:cstheme="minorHAnsi"/>
                <w:bCs/>
                <w:sz w:val="22"/>
                <w:szCs w:val="22"/>
              </w:rPr>
            </w:pPr>
            <w:r w:rsidRPr="00A15B37">
              <w:rPr>
                <w:rFonts w:asciiTheme="minorHAnsi" w:hAnsiTheme="minorHAnsi" w:cstheme="minorHAnsi"/>
                <w:bCs/>
                <w:sz w:val="22"/>
                <w:szCs w:val="22"/>
              </w:rPr>
              <w:t>52 schools have yet to confirm their intentions but the majority are expected to subscribe</w:t>
            </w:r>
            <w:r w:rsidR="00AD5ED2">
              <w:rPr>
                <w:rFonts w:asciiTheme="minorHAnsi" w:hAnsiTheme="minorHAnsi" w:cstheme="minorHAnsi"/>
                <w:bCs/>
                <w:sz w:val="22"/>
                <w:szCs w:val="22"/>
              </w:rPr>
              <w:t xml:space="preserve"> (total value £162.5k)</w:t>
            </w:r>
            <w:r w:rsidRPr="00A15B37">
              <w:rPr>
                <w:rFonts w:asciiTheme="minorHAnsi" w:hAnsiTheme="minorHAnsi" w:cstheme="minorHAnsi"/>
                <w:bCs/>
                <w:sz w:val="22"/>
                <w:szCs w:val="22"/>
              </w:rPr>
              <w:t>;</w:t>
            </w:r>
          </w:p>
          <w:p w:rsidR="00D160CA" w:rsidRDefault="00AD5ED2" w:rsidP="00AD5ED2">
            <w:pPr>
              <w:pStyle w:val="ListParagraph"/>
              <w:numPr>
                <w:ilvl w:val="0"/>
                <w:numId w:val="42"/>
              </w:numPr>
              <w:rPr>
                <w:rFonts w:asciiTheme="minorHAnsi" w:hAnsiTheme="minorHAnsi" w:cstheme="minorHAnsi"/>
                <w:bCs/>
                <w:sz w:val="22"/>
                <w:szCs w:val="22"/>
              </w:rPr>
            </w:pPr>
            <w:r>
              <w:rPr>
                <w:rFonts w:asciiTheme="minorHAnsi" w:hAnsiTheme="minorHAnsi" w:cstheme="minorHAnsi"/>
                <w:bCs/>
                <w:sz w:val="22"/>
                <w:szCs w:val="22"/>
              </w:rPr>
              <w:t xml:space="preserve">7 </w:t>
            </w:r>
            <w:r w:rsidR="00A15B37" w:rsidRPr="00A15B37">
              <w:rPr>
                <w:rFonts w:asciiTheme="minorHAnsi" w:hAnsiTheme="minorHAnsi" w:cstheme="minorHAnsi"/>
                <w:bCs/>
                <w:sz w:val="22"/>
                <w:szCs w:val="22"/>
              </w:rPr>
              <w:t>schools have given a verbal indication that they will not be subscribing</w:t>
            </w:r>
            <w:r>
              <w:rPr>
                <w:rFonts w:asciiTheme="minorHAnsi" w:hAnsiTheme="minorHAnsi" w:cstheme="minorHAnsi"/>
                <w:bCs/>
                <w:sz w:val="22"/>
                <w:szCs w:val="22"/>
              </w:rPr>
              <w:t xml:space="preserve"> </w:t>
            </w:r>
            <w:r w:rsidR="00C17B49">
              <w:rPr>
                <w:rFonts w:asciiTheme="minorHAnsi" w:hAnsiTheme="minorHAnsi" w:cstheme="minorHAnsi"/>
                <w:bCs/>
                <w:sz w:val="22"/>
                <w:szCs w:val="22"/>
              </w:rPr>
              <w:t xml:space="preserve">at the current time </w:t>
            </w:r>
            <w:r>
              <w:rPr>
                <w:rFonts w:asciiTheme="minorHAnsi" w:hAnsiTheme="minorHAnsi" w:cstheme="minorHAnsi"/>
                <w:bCs/>
                <w:sz w:val="22"/>
                <w:szCs w:val="22"/>
              </w:rPr>
              <w:t>(total value £27.5k)</w:t>
            </w:r>
            <w:r w:rsidR="00A15B37" w:rsidRPr="00A15B37">
              <w:rPr>
                <w:rFonts w:asciiTheme="minorHAnsi" w:hAnsiTheme="minorHAnsi" w:cstheme="minorHAnsi"/>
                <w:bCs/>
                <w:sz w:val="22"/>
                <w:szCs w:val="22"/>
              </w:rPr>
              <w:t>.</w:t>
            </w:r>
          </w:p>
          <w:p w:rsidR="00C17B49" w:rsidRPr="00C17B49" w:rsidRDefault="00C17B49" w:rsidP="00C17B49">
            <w:pPr>
              <w:ind w:left="720"/>
              <w:rPr>
                <w:rFonts w:asciiTheme="minorHAnsi" w:hAnsiTheme="minorHAnsi" w:cstheme="minorHAnsi"/>
                <w:bCs/>
                <w:sz w:val="22"/>
                <w:szCs w:val="22"/>
              </w:rPr>
            </w:pPr>
            <w:r>
              <w:rPr>
                <w:rFonts w:asciiTheme="minorHAnsi" w:hAnsiTheme="minorHAnsi" w:cstheme="minorHAnsi"/>
                <w:bCs/>
                <w:sz w:val="22"/>
                <w:szCs w:val="22"/>
              </w:rPr>
              <w:t>The return of forms will continue to be closely t</w:t>
            </w:r>
            <w:r w:rsidR="008276BA">
              <w:rPr>
                <w:rFonts w:asciiTheme="minorHAnsi" w:hAnsiTheme="minorHAnsi" w:cstheme="minorHAnsi"/>
                <w:bCs/>
                <w:sz w:val="22"/>
                <w:szCs w:val="22"/>
              </w:rPr>
              <w:t>racked and schools will be contact</w:t>
            </w:r>
            <w:r>
              <w:rPr>
                <w:rFonts w:asciiTheme="minorHAnsi" w:hAnsiTheme="minorHAnsi" w:cstheme="minorHAnsi"/>
                <w:bCs/>
                <w:sz w:val="22"/>
                <w:szCs w:val="22"/>
              </w:rPr>
              <w:t>ed prior to the half term break.</w:t>
            </w:r>
          </w:p>
          <w:p w:rsidR="006E4260" w:rsidRDefault="008172FB" w:rsidP="006E4260">
            <w:pPr>
              <w:pStyle w:val="ListParagraph"/>
              <w:numPr>
                <w:ilvl w:val="0"/>
                <w:numId w:val="41"/>
              </w:numPr>
              <w:rPr>
                <w:rFonts w:asciiTheme="minorHAnsi" w:hAnsiTheme="minorHAnsi" w:cstheme="minorHAnsi"/>
                <w:bCs/>
                <w:sz w:val="22"/>
                <w:szCs w:val="22"/>
              </w:rPr>
            </w:pPr>
            <w:r>
              <w:rPr>
                <w:rFonts w:asciiTheme="minorHAnsi" w:hAnsiTheme="minorHAnsi" w:cstheme="minorHAnsi"/>
                <w:bCs/>
                <w:sz w:val="22"/>
                <w:szCs w:val="22"/>
              </w:rPr>
              <w:t>Directors commented that</w:t>
            </w:r>
            <w:r w:rsidR="004232A5">
              <w:rPr>
                <w:rFonts w:asciiTheme="minorHAnsi" w:hAnsiTheme="minorHAnsi" w:cstheme="minorHAnsi"/>
                <w:bCs/>
                <w:sz w:val="22"/>
                <w:szCs w:val="22"/>
              </w:rPr>
              <w:t xml:space="preserve"> the current position was very encouraging</w:t>
            </w:r>
            <w:r>
              <w:rPr>
                <w:rFonts w:asciiTheme="minorHAnsi" w:hAnsiTheme="minorHAnsi" w:cstheme="minorHAnsi"/>
                <w:bCs/>
                <w:sz w:val="22"/>
                <w:szCs w:val="22"/>
              </w:rPr>
              <w:t xml:space="preserve"> and emphasised the importance of ensuring that there is sufficient capacity to deliver </w:t>
            </w:r>
            <w:r w:rsidR="0044224A">
              <w:rPr>
                <w:rFonts w:asciiTheme="minorHAnsi" w:hAnsiTheme="minorHAnsi" w:cstheme="minorHAnsi"/>
                <w:bCs/>
                <w:sz w:val="22"/>
                <w:szCs w:val="22"/>
              </w:rPr>
              <w:t>a</w:t>
            </w:r>
            <w:r w:rsidR="00BC643D">
              <w:rPr>
                <w:rFonts w:asciiTheme="minorHAnsi" w:hAnsiTheme="minorHAnsi" w:cstheme="minorHAnsi"/>
                <w:bCs/>
                <w:sz w:val="22"/>
                <w:szCs w:val="22"/>
              </w:rPr>
              <w:t xml:space="preserve"> high quality model</w:t>
            </w:r>
            <w:r w:rsidR="0044224A">
              <w:rPr>
                <w:rFonts w:asciiTheme="minorHAnsi" w:hAnsiTheme="minorHAnsi" w:cstheme="minorHAnsi"/>
                <w:bCs/>
                <w:sz w:val="22"/>
                <w:szCs w:val="22"/>
              </w:rPr>
              <w:t xml:space="preserve"> which will be essential to ensure its continued viability</w:t>
            </w:r>
            <w:r w:rsidR="004232A5">
              <w:rPr>
                <w:rFonts w:asciiTheme="minorHAnsi" w:hAnsiTheme="minorHAnsi" w:cstheme="minorHAnsi"/>
                <w:bCs/>
                <w:sz w:val="22"/>
                <w:szCs w:val="22"/>
              </w:rPr>
              <w:t>.</w:t>
            </w:r>
            <w:r w:rsidR="00BC643D">
              <w:rPr>
                <w:rFonts w:asciiTheme="minorHAnsi" w:hAnsiTheme="minorHAnsi" w:cstheme="minorHAnsi"/>
                <w:bCs/>
                <w:sz w:val="22"/>
                <w:szCs w:val="22"/>
              </w:rPr>
              <w:t xml:space="preserve"> The CEO </w:t>
            </w:r>
            <w:r w:rsidR="006E4260">
              <w:rPr>
                <w:rFonts w:asciiTheme="minorHAnsi" w:hAnsiTheme="minorHAnsi" w:cstheme="minorHAnsi"/>
                <w:bCs/>
                <w:sz w:val="22"/>
                <w:szCs w:val="22"/>
              </w:rPr>
              <w:t>confirmed that he will personally discuss and agree</w:t>
            </w:r>
            <w:r w:rsidR="00BC643D">
              <w:rPr>
                <w:rFonts w:asciiTheme="minorHAnsi" w:hAnsiTheme="minorHAnsi" w:cstheme="minorHAnsi"/>
                <w:bCs/>
                <w:sz w:val="22"/>
                <w:szCs w:val="22"/>
              </w:rPr>
              <w:t xml:space="preserve"> the service delivery with individual </w:t>
            </w:r>
            <w:r w:rsidR="006E4260">
              <w:rPr>
                <w:rFonts w:asciiTheme="minorHAnsi" w:hAnsiTheme="minorHAnsi" w:cstheme="minorHAnsi"/>
                <w:bCs/>
                <w:sz w:val="22"/>
                <w:szCs w:val="22"/>
              </w:rPr>
              <w:t>schools prior to the deployment</w:t>
            </w:r>
            <w:r w:rsidR="004232A5">
              <w:rPr>
                <w:rFonts w:asciiTheme="minorHAnsi" w:hAnsiTheme="minorHAnsi" w:cstheme="minorHAnsi"/>
                <w:bCs/>
                <w:sz w:val="22"/>
                <w:szCs w:val="22"/>
              </w:rPr>
              <w:t xml:space="preserve"> </w:t>
            </w:r>
            <w:r w:rsidR="00BC643D">
              <w:rPr>
                <w:rFonts w:asciiTheme="minorHAnsi" w:hAnsiTheme="minorHAnsi" w:cstheme="minorHAnsi"/>
                <w:bCs/>
                <w:sz w:val="22"/>
                <w:szCs w:val="22"/>
              </w:rPr>
              <w:t xml:space="preserve">of team members. The service delivery will be monitored to ensure that any issues are identified </w:t>
            </w:r>
            <w:r w:rsidR="006E4260">
              <w:rPr>
                <w:rFonts w:asciiTheme="minorHAnsi" w:hAnsiTheme="minorHAnsi" w:cstheme="minorHAnsi"/>
                <w:bCs/>
                <w:sz w:val="22"/>
                <w:szCs w:val="22"/>
              </w:rPr>
              <w:t>early and resolved quickly, in addition to which</w:t>
            </w:r>
            <w:r w:rsidR="0044224A">
              <w:rPr>
                <w:rFonts w:asciiTheme="minorHAnsi" w:hAnsiTheme="minorHAnsi" w:cstheme="minorHAnsi"/>
                <w:bCs/>
                <w:sz w:val="22"/>
                <w:szCs w:val="22"/>
              </w:rPr>
              <w:t xml:space="preserve"> feedback </w:t>
            </w:r>
            <w:r w:rsidR="006E4260">
              <w:rPr>
                <w:rFonts w:asciiTheme="minorHAnsi" w:hAnsiTheme="minorHAnsi" w:cstheme="minorHAnsi"/>
                <w:bCs/>
                <w:sz w:val="22"/>
                <w:szCs w:val="22"/>
              </w:rPr>
              <w:t xml:space="preserve">from schools </w:t>
            </w:r>
            <w:r w:rsidR="0044224A">
              <w:rPr>
                <w:rFonts w:asciiTheme="minorHAnsi" w:hAnsiTheme="minorHAnsi" w:cstheme="minorHAnsi"/>
                <w:bCs/>
                <w:sz w:val="22"/>
                <w:szCs w:val="22"/>
              </w:rPr>
              <w:t xml:space="preserve">will be used to </w:t>
            </w:r>
            <w:r w:rsidR="006E4260">
              <w:rPr>
                <w:rFonts w:asciiTheme="minorHAnsi" w:hAnsiTheme="minorHAnsi" w:cstheme="minorHAnsi"/>
                <w:bCs/>
                <w:sz w:val="22"/>
                <w:szCs w:val="22"/>
              </w:rPr>
              <w:t>review the model.</w:t>
            </w:r>
          </w:p>
          <w:p w:rsidR="005476E1" w:rsidRPr="009618F5" w:rsidRDefault="00570032" w:rsidP="009618F5">
            <w:pPr>
              <w:pStyle w:val="ListParagraph"/>
              <w:numPr>
                <w:ilvl w:val="0"/>
                <w:numId w:val="3"/>
              </w:numPr>
              <w:rPr>
                <w:rFonts w:asciiTheme="minorHAnsi" w:hAnsiTheme="minorHAnsi" w:cstheme="minorHAnsi"/>
                <w:bCs/>
                <w:sz w:val="22"/>
                <w:szCs w:val="22"/>
              </w:rPr>
            </w:pPr>
            <w:r w:rsidRPr="009618F5">
              <w:rPr>
                <w:rFonts w:asciiTheme="minorHAnsi" w:hAnsiTheme="minorHAnsi" w:cstheme="minorHAnsi"/>
                <w:bCs/>
                <w:sz w:val="22"/>
                <w:szCs w:val="22"/>
                <w:u w:val="single"/>
              </w:rPr>
              <w:lastRenderedPageBreak/>
              <w:t xml:space="preserve">Development of Services </w:t>
            </w:r>
            <w:r w:rsidR="00A15B37" w:rsidRPr="009618F5">
              <w:rPr>
                <w:rFonts w:asciiTheme="minorHAnsi" w:hAnsiTheme="minorHAnsi" w:cstheme="minorHAnsi"/>
                <w:bCs/>
                <w:sz w:val="22"/>
                <w:szCs w:val="22"/>
                <w:u w:val="single"/>
              </w:rPr>
              <w:t xml:space="preserve">and future transfers </w:t>
            </w:r>
            <w:r w:rsidRPr="009618F5">
              <w:rPr>
                <w:rFonts w:asciiTheme="minorHAnsi" w:hAnsiTheme="minorHAnsi" w:cstheme="minorHAnsi"/>
                <w:bCs/>
                <w:sz w:val="22"/>
                <w:szCs w:val="22"/>
                <w:u w:val="single"/>
              </w:rPr>
              <w:t>(confidential Meeting Notes refer)</w:t>
            </w:r>
          </w:p>
          <w:p w:rsidR="005476E1" w:rsidRDefault="00570032" w:rsidP="00570032">
            <w:pPr>
              <w:rPr>
                <w:rFonts w:asciiTheme="minorHAnsi" w:hAnsiTheme="minorHAnsi" w:cstheme="minorHAnsi"/>
                <w:bCs/>
                <w:sz w:val="22"/>
                <w:szCs w:val="22"/>
              </w:rPr>
            </w:pPr>
            <w:r w:rsidRPr="00A15B37">
              <w:rPr>
                <w:rFonts w:asciiTheme="minorHAnsi" w:hAnsiTheme="minorHAnsi" w:cstheme="minorHAnsi"/>
                <w:bCs/>
                <w:sz w:val="22"/>
                <w:szCs w:val="22"/>
              </w:rPr>
              <w:t>D</w:t>
            </w:r>
            <w:r w:rsidR="005476E1" w:rsidRPr="00A15B37">
              <w:rPr>
                <w:rFonts w:asciiTheme="minorHAnsi" w:hAnsiTheme="minorHAnsi" w:cstheme="minorHAnsi"/>
                <w:bCs/>
                <w:sz w:val="22"/>
                <w:szCs w:val="22"/>
              </w:rPr>
              <w:t xml:space="preserve">etails of the </w:t>
            </w:r>
            <w:r w:rsidR="00E9719F">
              <w:rPr>
                <w:rFonts w:asciiTheme="minorHAnsi" w:hAnsiTheme="minorHAnsi" w:cstheme="minorHAnsi"/>
                <w:bCs/>
                <w:sz w:val="22"/>
                <w:szCs w:val="22"/>
              </w:rPr>
              <w:t>Board’s discussion of the update on</w:t>
            </w:r>
            <w:r w:rsidR="005476E1" w:rsidRPr="00A15B37">
              <w:rPr>
                <w:rFonts w:asciiTheme="minorHAnsi" w:hAnsiTheme="minorHAnsi" w:cstheme="minorHAnsi"/>
                <w:bCs/>
                <w:sz w:val="22"/>
                <w:szCs w:val="22"/>
              </w:rPr>
              <w:t xml:space="preserve"> work in progress are recorded in the separate confidential minutes.</w:t>
            </w:r>
          </w:p>
          <w:p w:rsidR="00B9742C" w:rsidRDefault="00B9742C" w:rsidP="00570032">
            <w:pPr>
              <w:rPr>
                <w:rFonts w:asciiTheme="minorHAnsi" w:hAnsiTheme="minorHAnsi" w:cstheme="minorHAnsi"/>
                <w:bCs/>
                <w:sz w:val="22"/>
                <w:szCs w:val="22"/>
              </w:rPr>
            </w:pPr>
          </w:p>
          <w:p w:rsidR="00756613" w:rsidRPr="00B63379" w:rsidRDefault="00756613" w:rsidP="00B9742C">
            <w:pPr>
              <w:pStyle w:val="ListParagraph"/>
              <w:ind w:left="1080"/>
              <w:rPr>
                <w:rFonts w:asciiTheme="minorHAnsi" w:hAnsiTheme="minorHAnsi" w:cstheme="minorHAnsi"/>
                <w:bCs/>
                <w:sz w:val="22"/>
                <w:szCs w:val="22"/>
              </w:rPr>
            </w:pPr>
          </w:p>
        </w:tc>
        <w:tc>
          <w:tcPr>
            <w:tcW w:w="1350" w:type="dxa"/>
            <w:tcBorders>
              <w:top w:val="single" w:sz="4" w:space="0" w:color="auto"/>
              <w:left w:val="single" w:sz="4" w:space="0" w:color="auto"/>
              <w:bottom w:val="single" w:sz="4" w:space="0" w:color="auto"/>
              <w:right w:val="single" w:sz="4" w:space="0" w:color="auto"/>
            </w:tcBorders>
          </w:tcPr>
          <w:p w:rsidR="005C3AF9" w:rsidRPr="00DC707C" w:rsidRDefault="005C3AF9" w:rsidP="00B9742C">
            <w:pPr>
              <w:ind w:right="46"/>
              <w:rPr>
                <w:rFonts w:asciiTheme="minorHAnsi" w:hAnsiTheme="minorHAnsi" w:cstheme="minorHAnsi"/>
                <w:b/>
                <w:sz w:val="22"/>
                <w:szCs w:val="22"/>
              </w:rPr>
            </w:pPr>
          </w:p>
        </w:tc>
      </w:tr>
      <w:tr w:rsidR="00CC6B35" w:rsidRPr="00DC707C" w:rsidTr="00B1688F">
        <w:trPr>
          <w:trHeight w:val="1160"/>
        </w:trPr>
        <w:tc>
          <w:tcPr>
            <w:tcW w:w="1080" w:type="dxa"/>
          </w:tcPr>
          <w:p w:rsidR="00CC6B35" w:rsidRPr="00DC707C" w:rsidRDefault="00655715" w:rsidP="00CB6CE1">
            <w:pPr>
              <w:rPr>
                <w:rFonts w:asciiTheme="minorHAnsi" w:hAnsiTheme="minorHAnsi" w:cstheme="minorHAnsi"/>
                <w:b/>
                <w:sz w:val="22"/>
                <w:szCs w:val="22"/>
              </w:rPr>
            </w:pPr>
            <w:r>
              <w:rPr>
                <w:rFonts w:asciiTheme="minorHAnsi" w:hAnsiTheme="minorHAnsi" w:cstheme="minorHAnsi"/>
                <w:b/>
                <w:sz w:val="22"/>
                <w:szCs w:val="22"/>
              </w:rPr>
              <w:lastRenderedPageBreak/>
              <w:t>18/5</w:t>
            </w:r>
            <w:r w:rsidR="00CC6B35" w:rsidRPr="00DC707C">
              <w:rPr>
                <w:rFonts w:asciiTheme="minorHAnsi" w:hAnsiTheme="minorHAnsi" w:cstheme="minorHAnsi"/>
                <w:b/>
                <w:sz w:val="22"/>
                <w:szCs w:val="22"/>
              </w:rPr>
              <w:t>/0</w:t>
            </w:r>
            <w:r w:rsidR="005D37FF">
              <w:rPr>
                <w:rFonts w:asciiTheme="minorHAnsi" w:hAnsiTheme="minorHAnsi" w:cstheme="minorHAnsi"/>
                <w:b/>
                <w:sz w:val="22"/>
                <w:szCs w:val="22"/>
              </w:rPr>
              <w:t>8</w:t>
            </w:r>
          </w:p>
        </w:tc>
        <w:tc>
          <w:tcPr>
            <w:tcW w:w="8190" w:type="dxa"/>
          </w:tcPr>
          <w:p w:rsidR="00CC6B35" w:rsidRPr="00DC707C" w:rsidRDefault="00CC6B35" w:rsidP="00CB6CE1">
            <w:pPr>
              <w:ind w:right="46"/>
              <w:rPr>
                <w:rFonts w:asciiTheme="minorHAnsi" w:hAnsiTheme="minorHAnsi" w:cstheme="minorHAnsi"/>
                <w:sz w:val="22"/>
                <w:szCs w:val="22"/>
              </w:rPr>
            </w:pPr>
            <w:r w:rsidRPr="00DC707C">
              <w:rPr>
                <w:rFonts w:asciiTheme="minorHAnsi" w:hAnsiTheme="minorHAnsi" w:cstheme="minorHAnsi"/>
                <w:b/>
                <w:sz w:val="22"/>
                <w:szCs w:val="22"/>
              </w:rPr>
              <w:t>Financial</w:t>
            </w:r>
          </w:p>
          <w:p w:rsidR="00CC6B35" w:rsidRPr="00DC707C" w:rsidRDefault="00CC6B35" w:rsidP="00CB6CE1">
            <w:pPr>
              <w:ind w:right="46"/>
              <w:rPr>
                <w:rFonts w:asciiTheme="minorHAnsi" w:hAnsiTheme="minorHAnsi" w:cstheme="minorHAnsi"/>
                <w:sz w:val="22"/>
                <w:szCs w:val="22"/>
              </w:rPr>
            </w:pPr>
          </w:p>
          <w:p w:rsidR="00D55DF0" w:rsidRPr="00AB7BBA" w:rsidRDefault="00CC6B35" w:rsidP="00AB7BBA">
            <w:pPr>
              <w:pStyle w:val="ListParagraph"/>
              <w:numPr>
                <w:ilvl w:val="0"/>
                <w:numId w:val="1"/>
              </w:numPr>
              <w:rPr>
                <w:rFonts w:asciiTheme="minorHAnsi" w:hAnsiTheme="minorHAnsi" w:cstheme="minorHAnsi"/>
                <w:sz w:val="22"/>
                <w:szCs w:val="22"/>
              </w:rPr>
            </w:pPr>
            <w:r w:rsidRPr="0077645F">
              <w:rPr>
                <w:rFonts w:asciiTheme="minorHAnsi" w:hAnsiTheme="minorHAnsi" w:cstheme="minorHAnsi"/>
                <w:sz w:val="22"/>
                <w:szCs w:val="22"/>
                <w:u w:val="single"/>
              </w:rPr>
              <w:t>2017/18 Budget – update on changes to the income and expenditure profile</w:t>
            </w:r>
            <w:r w:rsidR="00A23BF0">
              <w:rPr>
                <w:rFonts w:asciiTheme="minorHAnsi" w:hAnsiTheme="minorHAnsi" w:cstheme="minorHAnsi"/>
                <w:sz w:val="22"/>
                <w:szCs w:val="22"/>
              </w:rPr>
              <w:t xml:space="preserve"> (tabled report)</w:t>
            </w:r>
          </w:p>
          <w:p w:rsidR="00D55DF0" w:rsidRDefault="00D55DF0" w:rsidP="002E1222">
            <w:pPr>
              <w:rPr>
                <w:rFonts w:asciiTheme="minorHAnsi" w:hAnsiTheme="minorHAnsi" w:cstheme="minorHAnsi"/>
                <w:sz w:val="22"/>
                <w:szCs w:val="22"/>
              </w:rPr>
            </w:pPr>
            <w:r w:rsidRPr="00A23BF0">
              <w:rPr>
                <w:rFonts w:asciiTheme="minorHAnsi" w:hAnsiTheme="minorHAnsi" w:cstheme="minorHAnsi"/>
                <w:sz w:val="22"/>
                <w:szCs w:val="22"/>
              </w:rPr>
              <w:t>The Board received</w:t>
            </w:r>
            <w:r w:rsidR="00AB5916">
              <w:rPr>
                <w:rFonts w:asciiTheme="minorHAnsi" w:hAnsiTheme="minorHAnsi" w:cstheme="minorHAnsi"/>
                <w:sz w:val="22"/>
                <w:szCs w:val="22"/>
              </w:rPr>
              <w:t xml:space="preserve"> the Management Accounts (as at 30 April 2018) and t</w:t>
            </w:r>
            <w:r w:rsidRPr="00A23BF0">
              <w:rPr>
                <w:rFonts w:asciiTheme="minorHAnsi" w:hAnsiTheme="minorHAnsi" w:cstheme="minorHAnsi"/>
                <w:sz w:val="22"/>
                <w:szCs w:val="22"/>
              </w:rPr>
              <w:t>he following issues were highlighted</w:t>
            </w:r>
            <w:r w:rsidR="00AB5916">
              <w:rPr>
                <w:rFonts w:asciiTheme="minorHAnsi" w:hAnsiTheme="minorHAnsi" w:cstheme="minorHAnsi"/>
                <w:sz w:val="22"/>
                <w:szCs w:val="22"/>
              </w:rPr>
              <w:t xml:space="preserve"> during discussion</w:t>
            </w:r>
            <w:r w:rsidRPr="00A23BF0">
              <w:rPr>
                <w:rFonts w:asciiTheme="minorHAnsi" w:hAnsiTheme="minorHAnsi" w:cstheme="minorHAnsi"/>
                <w:sz w:val="22"/>
                <w:szCs w:val="22"/>
              </w:rPr>
              <w:t>:</w:t>
            </w:r>
          </w:p>
          <w:p w:rsidR="00AB5916" w:rsidRDefault="00AB5916" w:rsidP="002E1222">
            <w:pPr>
              <w:rPr>
                <w:rFonts w:asciiTheme="minorHAnsi" w:hAnsiTheme="minorHAnsi" w:cstheme="minorHAnsi"/>
                <w:sz w:val="22"/>
                <w:szCs w:val="22"/>
              </w:rPr>
            </w:pPr>
          </w:p>
          <w:p w:rsidR="00AB5916" w:rsidRDefault="005D7F50" w:rsidP="00AB5916">
            <w:pPr>
              <w:pStyle w:val="ListParagraph"/>
              <w:numPr>
                <w:ilvl w:val="0"/>
                <w:numId w:val="38"/>
              </w:numPr>
              <w:rPr>
                <w:rFonts w:asciiTheme="minorHAnsi" w:hAnsiTheme="minorHAnsi" w:cstheme="minorHAnsi"/>
                <w:sz w:val="22"/>
                <w:szCs w:val="22"/>
              </w:rPr>
            </w:pPr>
            <w:r>
              <w:rPr>
                <w:rFonts w:asciiTheme="minorHAnsi" w:hAnsiTheme="minorHAnsi" w:cstheme="minorHAnsi"/>
                <w:sz w:val="22"/>
                <w:szCs w:val="22"/>
              </w:rPr>
              <w:t>Net ‘profit’ was currently £19,428 (based on income of £827,331 and expenditure of £807,903). STAT income received as at 31 March was £12k, i.e. lower than anticipated. Expenditure included £351k for professional fees, (which included consultancy and training costs) and further analysis will be done to enable closer monitoring.</w:t>
            </w:r>
          </w:p>
          <w:p w:rsidR="005D7F50" w:rsidRDefault="005D7F50" w:rsidP="00AB5916">
            <w:pPr>
              <w:pStyle w:val="ListParagraph"/>
              <w:numPr>
                <w:ilvl w:val="0"/>
                <w:numId w:val="38"/>
              </w:numPr>
              <w:rPr>
                <w:rFonts w:asciiTheme="minorHAnsi" w:hAnsiTheme="minorHAnsi" w:cstheme="minorHAnsi"/>
                <w:sz w:val="22"/>
                <w:szCs w:val="22"/>
              </w:rPr>
            </w:pPr>
            <w:r>
              <w:rPr>
                <w:rFonts w:asciiTheme="minorHAnsi" w:hAnsiTheme="minorHAnsi" w:cstheme="minorHAnsi"/>
                <w:sz w:val="22"/>
                <w:szCs w:val="22"/>
              </w:rPr>
              <w:t xml:space="preserve">The Company’s corporation tax liability for financial year ended 31 August 2017 - £18,003.78 – will be due for payment on 1 June 2018. </w:t>
            </w:r>
            <w:r w:rsidR="000D4B5D">
              <w:rPr>
                <w:rFonts w:asciiTheme="minorHAnsi" w:hAnsiTheme="minorHAnsi" w:cstheme="minorHAnsi"/>
                <w:sz w:val="22"/>
                <w:szCs w:val="22"/>
              </w:rPr>
              <w:t>In future years' provision for this will be included in the budget.</w:t>
            </w:r>
          </w:p>
          <w:p w:rsidR="005D7F50" w:rsidRDefault="005D7F50" w:rsidP="00AB5916">
            <w:pPr>
              <w:pStyle w:val="ListParagraph"/>
              <w:numPr>
                <w:ilvl w:val="0"/>
                <w:numId w:val="38"/>
              </w:numPr>
              <w:rPr>
                <w:rFonts w:asciiTheme="minorHAnsi" w:hAnsiTheme="minorHAnsi" w:cstheme="minorHAnsi"/>
                <w:sz w:val="22"/>
                <w:szCs w:val="22"/>
              </w:rPr>
            </w:pPr>
            <w:r>
              <w:rPr>
                <w:rFonts w:asciiTheme="minorHAnsi" w:hAnsiTheme="minorHAnsi" w:cstheme="minorHAnsi"/>
                <w:sz w:val="22"/>
                <w:szCs w:val="22"/>
              </w:rPr>
              <w:t xml:space="preserve">Income and expenditure associated with the recently transferred Governance Service was not included in the </w:t>
            </w:r>
            <w:r w:rsidR="000D4B5D">
              <w:rPr>
                <w:rFonts w:asciiTheme="minorHAnsi" w:hAnsiTheme="minorHAnsi" w:cstheme="minorHAnsi"/>
                <w:sz w:val="22"/>
                <w:szCs w:val="22"/>
              </w:rPr>
              <w:t>Management Accounts</w:t>
            </w:r>
            <w:r>
              <w:rPr>
                <w:rFonts w:asciiTheme="minorHAnsi" w:hAnsiTheme="minorHAnsi" w:cstheme="minorHAnsi"/>
                <w:sz w:val="22"/>
                <w:szCs w:val="22"/>
              </w:rPr>
              <w:t xml:space="preserve"> presented. Directors expressed their preference for separate </w:t>
            </w:r>
            <w:r w:rsidR="003F4D06">
              <w:rPr>
                <w:rFonts w:asciiTheme="minorHAnsi" w:hAnsiTheme="minorHAnsi" w:cstheme="minorHAnsi"/>
                <w:sz w:val="22"/>
                <w:szCs w:val="22"/>
              </w:rPr>
              <w:t>accounts to be maintained to enable easier tracking of income and expenditure at this stage.</w:t>
            </w:r>
          </w:p>
          <w:p w:rsidR="003F4D06" w:rsidRPr="00AB5916" w:rsidRDefault="003F4D06" w:rsidP="00AB5916">
            <w:pPr>
              <w:pStyle w:val="ListParagraph"/>
              <w:numPr>
                <w:ilvl w:val="0"/>
                <w:numId w:val="38"/>
              </w:numPr>
              <w:rPr>
                <w:rFonts w:asciiTheme="minorHAnsi" w:hAnsiTheme="minorHAnsi" w:cstheme="minorHAnsi"/>
                <w:sz w:val="22"/>
                <w:szCs w:val="22"/>
              </w:rPr>
            </w:pPr>
            <w:r>
              <w:rPr>
                <w:rFonts w:asciiTheme="minorHAnsi" w:hAnsiTheme="minorHAnsi" w:cstheme="minorHAnsi"/>
                <w:sz w:val="22"/>
                <w:szCs w:val="22"/>
              </w:rPr>
              <w:t>The impact of delays in the receipt of income from invoices sent to schools, on the Company’s ability to meet its ongoing expenditure commitments was noted.  Consideration will be given to offering a direct debit payment facility to schools and the profiling of invoicing to expedite payments due from 1 September 2018.</w:t>
            </w:r>
          </w:p>
          <w:p w:rsidR="00FA63E5" w:rsidRDefault="00FA63E5" w:rsidP="003E3860">
            <w:pPr>
              <w:ind w:left="720" w:right="46"/>
              <w:rPr>
                <w:rFonts w:asciiTheme="minorHAnsi" w:hAnsiTheme="minorHAnsi" w:cstheme="minorHAnsi"/>
                <w:sz w:val="22"/>
                <w:szCs w:val="22"/>
              </w:rPr>
            </w:pPr>
          </w:p>
          <w:p w:rsidR="00567921" w:rsidRPr="008276BA" w:rsidRDefault="00413B4E" w:rsidP="003E3860">
            <w:pPr>
              <w:pStyle w:val="ListParagraph"/>
              <w:numPr>
                <w:ilvl w:val="0"/>
                <w:numId w:val="1"/>
              </w:numPr>
              <w:ind w:right="46"/>
              <w:rPr>
                <w:rFonts w:asciiTheme="minorHAnsi" w:hAnsiTheme="minorHAnsi" w:cstheme="minorHAnsi"/>
                <w:sz w:val="22"/>
                <w:szCs w:val="22"/>
              </w:rPr>
            </w:pPr>
            <w:r w:rsidRPr="00AB7BBA">
              <w:rPr>
                <w:rFonts w:asciiTheme="minorHAnsi" w:hAnsiTheme="minorHAnsi" w:cstheme="minorHAnsi"/>
                <w:sz w:val="22"/>
                <w:szCs w:val="22"/>
                <w:u w:val="single"/>
              </w:rPr>
              <w:t xml:space="preserve">Horizon scanning / scenario planning for 2017/18 year end </w:t>
            </w:r>
            <w:r w:rsidR="008300CE" w:rsidRPr="00AB7BBA">
              <w:rPr>
                <w:rFonts w:asciiTheme="minorHAnsi" w:hAnsiTheme="minorHAnsi" w:cstheme="minorHAnsi"/>
                <w:sz w:val="22"/>
                <w:szCs w:val="22"/>
                <w:u w:val="single"/>
              </w:rPr>
              <w:t xml:space="preserve"> (confidential</w:t>
            </w:r>
            <w:r w:rsidR="00545A81" w:rsidRPr="00AB7BBA">
              <w:rPr>
                <w:rFonts w:asciiTheme="minorHAnsi" w:hAnsiTheme="minorHAnsi" w:cstheme="minorHAnsi"/>
                <w:sz w:val="22"/>
                <w:szCs w:val="22"/>
                <w:u w:val="single"/>
              </w:rPr>
              <w:t xml:space="preserve"> – Meeting Notes refer</w:t>
            </w:r>
            <w:r w:rsidR="008300CE" w:rsidRPr="00AB7BBA">
              <w:rPr>
                <w:rFonts w:asciiTheme="minorHAnsi" w:hAnsiTheme="minorHAnsi" w:cstheme="minorHAnsi"/>
                <w:sz w:val="22"/>
                <w:szCs w:val="22"/>
                <w:u w:val="single"/>
              </w:rPr>
              <w:t>)</w:t>
            </w:r>
          </w:p>
          <w:p w:rsidR="008276BA" w:rsidRDefault="008276BA" w:rsidP="008276BA">
            <w:pPr>
              <w:ind w:right="46"/>
              <w:rPr>
                <w:rFonts w:asciiTheme="minorHAnsi" w:hAnsiTheme="minorHAnsi" w:cstheme="minorHAnsi"/>
                <w:sz w:val="22"/>
                <w:szCs w:val="22"/>
              </w:rPr>
            </w:pPr>
            <w:r>
              <w:rPr>
                <w:rFonts w:asciiTheme="minorHAnsi" w:hAnsiTheme="minorHAnsi" w:cstheme="minorHAnsi"/>
                <w:sz w:val="22"/>
                <w:szCs w:val="22"/>
              </w:rPr>
              <w:t>Details of the report and discussion are recorded in a separate confidential minute.</w:t>
            </w:r>
          </w:p>
          <w:p w:rsidR="008276BA" w:rsidRPr="008276BA" w:rsidRDefault="008276BA" w:rsidP="008276BA">
            <w:pPr>
              <w:ind w:right="46"/>
              <w:rPr>
                <w:rFonts w:asciiTheme="minorHAnsi" w:hAnsiTheme="minorHAnsi" w:cstheme="minorHAnsi"/>
                <w:sz w:val="22"/>
                <w:szCs w:val="22"/>
              </w:rPr>
            </w:pPr>
          </w:p>
          <w:p w:rsidR="00B1688F" w:rsidRPr="00F86306" w:rsidRDefault="00B1688F" w:rsidP="00AB7BBA">
            <w:pPr>
              <w:pStyle w:val="ListParagraph"/>
              <w:numPr>
                <w:ilvl w:val="0"/>
                <w:numId w:val="1"/>
              </w:numPr>
              <w:ind w:right="46"/>
              <w:rPr>
                <w:rFonts w:asciiTheme="minorHAnsi" w:hAnsiTheme="minorHAnsi" w:cstheme="minorHAnsi"/>
                <w:sz w:val="22"/>
                <w:szCs w:val="22"/>
                <w:u w:val="single"/>
              </w:rPr>
            </w:pPr>
            <w:r w:rsidRPr="00B1688F">
              <w:rPr>
                <w:rFonts w:asciiTheme="minorHAnsi" w:hAnsiTheme="minorHAnsi" w:cstheme="minorHAnsi"/>
                <w:sz w:val="22"/>
                <w:szCs w:val="22"/>
                <w:u w:val="single"/>
              </w:rPr>
              <w:t xml:space="preserve">Risk Register </w:t>
            </w:r>
            <w:r w:rsidR="00E917FA" w:rsidRPr="00F86306">
              <w:rPr>
                <w:rFonts w:asciiTheme="minorHAnsi" w:hAnsiTheme="minorHAnsi" w:cstheme="minorHAnsi"/>
                <w:sz w:val="22"/>
                <w:szCs w:val="22"/>
                <w:u w:val="single"/>
              </w:rPr>
              <w:t>(Report and Meeting Notes refer)</w:t>
            </w:r>
          </w:p>
          <w:p w:rsidR="008D697C" w:rsidRDefault="00E917FA" w:rsidP="00357F8E">
            <w:pPr>
              <w:ind w:right="46"/>
              <w:rPr>
                <w:rFonts w:asciiTheme="minorHAnsi" w:hAnsiTheme="minorHAnsi" w:cstheme="minorHAnsi"/>
                <w:sz w:val="22"/>
                <w:szCs w:val="22"/>
              </w:rPr>
            </w:pPr>
            <w:r w:rsidRPr="002E1222">
              <w:rPr>
                <w:rFonts w:asciiTheme="minorHAnsi" w:hAnsiTheme="minorHAnsi" w:cstheme="minorHAnsi"/>
                <w:sz w:val="22"/>
                <w:szCs w:val="22"/>
              </w:rPr>
              <w:t>Both t</w:t>
            </w:r>
            <w:r w:rsidR="00B1688F" w:rsidRPr="002E1222">
              <w:rPr>
                <w:rFonts w:asciiTheme="minorHAnsi" w:hAnsiTheme="minorHAnsi" w:cstheme="minorHAnsi"/>
                <w:sz w:val="22"/>
                <w:szCs w:val="22"/>
              </w:rPr>
              <w:t xml:space="preserve">he </w:t>
            </w:r>
            <w:r w:rsidRPr="002E1222">
              <w:rPr>
                <w:rFonts w:asciiTheme="minorHAnsi" w:hAnsiTheme="minorHAnsi" w:cstheme="minorHAnsi"/>
                <w:sz w:val="22"/>
                <w:szCs w:val="22"/>
              </w:rPr>
              <w:t>summary and detailed registers</w:t>
            </w:r>
            <w:r w:rsidR="00B1688F" w:rsidRPr="002E1222">
              <w:rPr>
                <w:rFonts w:asciiTheme="minorHAnsi" w:hAnsiTheme="minorHAnsi" w:cstheme="minorHAnsi"/>
                <w:sz w:val="22"/>
                <w:szCs w:val="22"/>
              </w:rPr>
              <w:t>, prepared for the Finance and Audit C</w:t>
            </w:r>
            <w:r w:rsidR="00357F8E">
              <w:rPr>
                <w:rFonts w:asciiTheme="minorHAnsi" w:hAnsiTheme="minorHAnsi" w:cstheme="minorHAnsi"/>
                <w:sz w:val="22"/>
                <w:szCs w:val="22"/>
              </w:rPr>
              <w:t xml:space="preserve">ommittee meeting on 2 May </w:t>
            </w:r>
            <w:r w:rsidR="00B1688F" w:rsidRPr="002E1222">
              <w:rPr>
                <w:rFonts w:asciiTheme="minorHAnsi" w:hAnsiTheme="minorHAnsi" w:cstheme="minorHAnsi"/>
                <w:sz w:val="22"/>
                <w:szCs w:val="22"/>
              </w:rPr>
              <w:t xml:space="preserve">2018 (cancelled due </w:t>
            </w:r>
            <w:r w:rsidR="00357F8E">
              <w:rPr>
                <w:rFonts w:asciiTheme="minorHAnsi" w:hAnsiTheme="minorHAnsi" w:cstheme="minorHAnsi"/>
                <w:sz w:val="22"/>
                <w:szCs w:val="22"/>
              </w:rPr>
              <w:t>to the number of apologies</w:t>
            </w:r>
            <w:r w:rsidRPr="002E1222">
              <w:rPr>
                <w:rFonts w:asciiTheme="minorHAnsi" w:hAnsiTheme="minorHAnsi" w:cstheme="minorHAnsi"/>
                <w:sz w:val="22"/>
                <w:szCs w:val="22"/>
              </w:rPr>
              <w:t xml:space="preserve">) had been circulated. </w:t>
            </w:r>
            <w:r w:rsidR="00357F8E">
              <w:rPr>
                <w:rFonts w:asciiTheme="minorHAnsi" w:hAnsiTheme="minorHAnsi" w:cstheme="minorHAnsi"/>
                <w:sz w:val="22"/>
                <w:szCs w:val="22"/>
              </w:rPr>
              <w:t xml:space="preserve">The summary register focused on the top three risks in each category plus any which have changed since the previous review (28 February 2018). </w:t>
            </w:r>
            <w:r w:rsidRPr="002E1222">
              <w:rPr>
                <w:rFonts w:asciiTheme="minorHAnsi" w:hAnsiTheme="minorHAnsi" w:cstheme="minorHAnsi"/>
                <w:sz w:val="22"/>
                <w:szCs w:val="22"/>
              </w:rPr>
              <w:t>Directors atten</w:t>
            </w:r>
            <w:r w:rsidR="008D697C" w:rsidRPr="002E1222">
              <w:rPr>
                <w:rFonts w:asciiTheme="minorHAnsi" w:hAnsiTheme="minorHAnsi" w:cstheme="minorHAnsi"/>
                <w:sz w:val="22"/>
                <w:szCs w:val="22"/>
              </w:rPr>
              <w:t>tion was drawn to the following</w:t>
            </w:r>
            <w:r w:rsidR="00357F8E">
              <w:rPr>
                <w:rFonts w:asciiTheme="minorHAnsi" w:hAnsiTheme="minorHAnsi" w:cstheme="minorHAnsi"/>
                <w:sz w:val="22"/>
                <w:szCs w:val="22"/>
              </w:rPr>
              <w:t xml:space="preserve"> as summarised on the covering commentary </w:t>
            </w:r>
            <w:r w:rsidR="008D697C" w:rsidRPr="002E1222">
              <w:rPr>
                <w:rFonts w:asciiTheme="minorHAnsi" w:hAnsiTheme="minorHAnsi" w:cstheme="minorHAnsi"/>
                <w:sz w:val="22"/>
                <w:szCs w:val="22"/>
              </w:rPr>
              <w:t>-</w:t>
            </w:r>
          </w:p>
          <w:p w:rsidR="008D697C" w:rsidRDefault="00357F8E" w:rsidP="00B1688F">
            <w:pPr>
              <w:pStyle w:val="ListParagraph"/>
              <w:numPr>
                <w:ilvl w:val="0"/>
                <w:numId w:val="32"/>
              </w:numPr>
              <w:ind w:right="46"/>
              <w:rPr>
                <w:rFonts w:asciiTheme="minorHAnsi" w:hAnsiTheme="minorHAnsi" w:cstheme="minorHAnsi"/>
                <w:sz w:val="22"/>
                <w:szCs w:val="22"/>
              </w:rPr>
            </w:pPr>
            <w:r>
              <w:rPr>
                <w:rFonts w:asciiTheme="minorHAnsi" w:hAnsiTheme="minorHAnsi" w:cstheme="minorHAnsi"/>
                <w:sz w:val="22"/>
                <w:szCs w:val="22"/>
              </w:rPr>
              <w:t>The ratings for seven</w:t>
            </w:r>
            <w:r w:rsidR="00B1688F" w:rsidRPr="008D697C">
              <w:rPr>
                <w:rFonts w:asciiTheme="minorHAnsi" w:hAnsiTheme="minorHAnsi" w:cstheme="minorHAnsi"/>
                <w:sz w:val="22"/>
                <w:szCs w:val="22"/>
              </w:rPr>
              <w:t xml:space="preserve"> risks </w:t>
            </w:r>
            <w:r w:rsidR="008D697C" w:rsidRPr="008D697C">
              <w:rPr>
                <w:rFonts w:asciiTheme="minorHAnsi" w:hAnsiTheme="minorHAnsi" w:cstheme="minorHAnsi"/>
                <w:sz w:val="22"/>
                <w:szCs w:val="22"/>
              </w:rPr>
              <w:t xml:space="preserve">has </w:t>
            </w:r>
            <w:r w:rsidR="007F7B4D" w:rsidRPr="008D697C">
              <w:rPr>
                <w:rFonts w:asciiTheme="minorHAnsi" w:hAnsiTheme="minorHAnsi" w:cstheme="minorHAnsi"/>
                <w:sz w:val="22"/>
                <w:szCs w:val="22"/>
              </w:rPr>
              <w:t>been reduced</w:t>
            </w:r>
            <w:r w:rsidR="009E071B">
              <w:rPr>
                <w:rFonts w:asciiTheme="minorHAnsi" w:hAnsiTheme="minorHAnsi" w:cstheme="minorHAnsi"/>
                <w:sz w:val="22"/>
                <w:szCs w:val="22"/>
              </w:rPr>
              <w:t xml:space="preserve"> for the reasons outlined in the report</w:t>
            </w:r>
            <w:r w:rsidR="008D697C">
              <w:rPr>
                <w:rFonts w:asciiTheme="minorHAnsi" w:hAnsiTheme="minorHAnsi" w:cstheme="minorHAnsi"/>
                <w:sz w:val="22"/>
                <w:szCs w:val="22"/>
              </w:rPr>
              <w:t>;</w:t>
            </w:r>
          </w:p>
          <w:p w:rsidR="00B9742C" w:rsidRPr="00B9742C" w:rsidRDefault="007F7B4D" w:rsidP="00B9742C">
            <w:pPr>
              <w:pStyle w:val="ListParagraph"/>
              <w:numPr>
                <w:ilvl w:val="0"/>
                <w:numId w:val="32"/>
              </w:numPr>
              <w:ind w:right="46"/>
              <w:rPr>
                <w:rFonts w:asciiTheme="minorHAnsi" w:hAnsiTheme="minorHAnsi" w:cstheme="minorHAnsi"/>
                <w:sz w:val="22"/>
                <w:szCs w:val="22"/>
              </w:rPr>
            </w:pPr>
            <w:r w:rsidRPr="008D697C">
              <w:rPr>
                <w:rFonts w:asciiTheme="minorHAnsi" w:hAnsiTheme="minorHAnsi" w:cstheme="minorHAnsi"/>
                <w:sz w:val="22"/>
                <w:szCs w:val="22"/>
              </w:rPr>
              <w:t xml:space="preserve"> </w:t>
            </w:r>
            <w:r w:rsidR="00357F8E">
              <w:rPr>
                <w:rFonts w:asciiTheme="minorHAnsi" w:hAnsiTheme="minorHAnsi" w:cstheme="minorHAnsi"/>
                <w:sz w:val="22"/>
                <w:szCs w:val="22"/>
              </w:rPr>
              <w:t>The status of the other seven</w:t>
            </w:r>
            <w:r w:rsidR="008D697C">
              <w:rPr>
                <w:rFonts w:asciiTheme="minorHAnsi" w:hAnsiTheme="minorHAnsi" w:cstheme="minorHAnsi"/>
                <w:sz w:val="22"/>
                <w:szCs w:val="22"/>
              </w:rPr>
              <w:t xml:space="preserve"> </w:t>
            </w:r>
            <w:r w:rsidRPr="008D697C">
              <w:rPr>
                <w:rFonts w:asciiTheme="minorHAnsi" w:hAnsiTheme="minorHAnsi" w:cstheme="minorHAnsi"/>
                <w:sz w:val="22"/>
                <w:szCs w:val="22"/>
              </w:rPr>
              <w:t>risks remained unchanged.</w:t>
            </w:r>
          </w:p>
          <w:p w:rsidR="008D697C" w:rsidRPr="008D697C" w:rsidRDefault="008D697C" w:rsidP="00357F8E">
            <w:pPr>
              <w:ind w:right="46"/>
              <w:rPr>
                <w:rFonts w:asciiTheme="minorHAnsi" w:hAnsiTheme="minorHAnsi" w:cstheme="minorHAnsi"/>
                <w:sz w:val="22"/>
                <w:szCs w:val="22"/>
              </w:rPr>
            </w:pPr>
            <w:r>
              <w:rPr>
                <w:rFonts w:asciiTheme="minorHAnsi" w:hAnsiTheme="minorHAnsi" w:cstheme="minorHAnsi"/>
                <w:sz w:val="22"/>
                <w:szCs w:val="22"/>
              </w:rPr>
              <w:t xml:space="preserve">The register will be reviewed </w:t>
            </w:r>
            <w:r w:rsidR="00357F8E">
              <w:rPr>
                <w:rFonts w:asciiTheme="minorHAnsi" w:hAnsiTheme="minorHAnsi" w:cstheme="minorHAnsi"/>
                <w:sz w:val="22"/>
                <w:szCs w:val="22"/>
              </w:rPr>
              <w:t xml:space="preserve">and updated </w:t>
            </w:r>
            <w:r>
              <w:rPr>
                <w:rFonts w:asciiTheme="minorHAnsi" w:hAnsiTheme="minorHAnsi" w:cstheme="minorHAnsi"/>
                <w:sz w:val="22"/>
                <w:szCs w:val="22"/>
              </w:rPr>
              <w:t xml:space="preserve">prior to the next Finance and Audit Committee meeting and it was anticipated that some of the risk ratings will </w:t>
            </w:r>
            <w:r w:rsidR="00357F8E">
              <w:rPr>
                <w:rFonts w:asciiTheme="minorHAnsi" w:hAnsiTheme="minorHAnsi" w:cstheme="minorHAnsi"/>
                <w:sz w:val="22"/>
                <w:szCs w:val="22"/>
              </w:rPr>
              <w:t>be amended to reflect issues relating to schools’ acceptance of the subscription model; capacity and resourcing (reflecting the issues raised in Minute 18/5/07) and recent changes to SCC Cabinet members’ roles.</w:t>
            </w:r>
          </w:p>
          <w:p w:rsidR="008D697C" w:rsidRPr="008D697C" w:rsidRDefault="008D697C" w:rsidP="005C3AF9">
            <w:pPr>
              <w:ind w:right="46"/>
              <w:rPr>
                <w:rFonts w:asciiTheme="minorHAnsi" w:hAnsiTheme="minorHAnsi" w:cstheme="minorHAnsi"/>
                <w:sz w:val="22"/>
                <w:szCs w:val="22"/>
              </w:rPr>
            </w:pPr>
          </w:p>
        </w:tc>
        <w:tc>
          <w:tcPr>
            <w:tcW w:w="1350" w:type="dxa"/>
          </w:tcPr>
          <w:p w:rsidR="00F86306" w:rsidRDefault="00F86306" w:rsidP="00357DAC">
            <w:pPr>
              <w:ind w:right="46"/>
              <w:rPr>
                <w:rFonts w:asciiTheme="minorHAnsi" w:hAnsiTheme="minorHAnsi" w:cstheme="minorHAnsi"/>
                <w:b/>
                <w:sz w:val="22"/>
                <w:szCs w:val="22"/>
              </w:rPr>
            </w:pPr>
          </w:p>
          <w:p w:rsidR="00357F8E" w:rsidRDefault="00357F8E" w:rsidP="00357DAC">
            <w:pPr>
              <w:ind w:right="46"/>
              <w:rPr>
                <w:rFonts w:asciiTheme="minorHAnsi" w:hAnsiTheme="minorHAnsi" w:cstheme="minorHAnsi"/>
                <w:b/>
                <w:sz w:val="22"/>
                <w:szCs w:val="22"/>
              </w:rPr>
            </w:pPr>
          </w:p>
          <w:p w:rsidR="00357F8E" w:rsidRDefault="00357F8E" w:rsidP="00357DAC">
            <w:pPr>
              <w:ind w:right="46"/>
              <w:rPr>
                <w:rFonts w:asciiTheme="minorHAnsi" w:hAnsiTheme="minorHAnsi" w:cstheme="minorHAnsi"/>
                <w:b/>
                <w:sz w:val="22"/>
                <w:szCs w:val="22"/>
              </w:rPr>
            </w:pPr>
          </w:p>
          <w:p w:rsidR="00357F8E" w:rsidRDefault="00357F8E" w:rsidP="00357DAC">
            <w:pPr>
              <w:ind w:right="46"/>
              <w:rPr>
                <w:rFonts w:asciiTheme="minorHAnsi" w:hAnsiTheme="minorHAnsi" w:cstheme="minorHAnsi"/>
                <w:b/>
                <w:sz w:val="22"/>
                <w:szCs w:val="22"/>
              </w:rPr>
            </w:pPr>
          </w:p>
          <w:p w:rsidR="00357F8E" w:rsidRDefault="00357F8E" w:rsidP="00357DAC">
            <w:pPr>
              <w:ind w:right="46"/>
              <w:rPr>
                <w:rFonts w:asciiTheme="minorHAnsi" w:hAnsiTheme="minorHAnsi" w:cstheme="minorHAnsi"/>
                <w:b/>
                <w:sz w:val="22"/>
                <w:szCs w:val="22"/>
              </w:rPr>
            </w:pPr>
          </w:p>
          <w:p w:rsidR="00357F8E" w:rsidRDefault="00357F8E" w:rsidP="00357DAC">
            <w:pPr>
              <w:ind w:right="46"/>
              <w:rPr>
                <w:rFonts w:asciiTheme="minorHAnsi" w:hAnsiTheme="minorHAnsi" w:cstheme="minorHAnsi"/>
                <w:b/>
                <w:sz w:val="22"/>
                <w:szCs w:val="22"/>
              </w:rPr>
            </w:pPr>
          </w:p>
          <w:p w:rsidR="00357F8E" w:rsidRDefault="00357F8E" w:rsidP="00357DAC">
            <w:pPr>
              <w:ind w:right="46"/>
              <w:rPr>
                <w:rFonts w:asciiTheme="minorHAnsi" w:hAnsiTheme="minorHAnsi" w:cstheme="minorHAnsi"/>
                <w:b/>
                <w:sz w:val="22"/>
                <w:szCs w:val="22"/>
              </w:rPr>
            </w:pPr>
          </w:p>
          <w:p w:rsidR="00357F8E" w:rsidRDefault="00357F8E" w:rsidP="00357DAC">
            <w:pPr>
              <w:ind w:right="46"/>
              <w:rPr>
                <w:rFonts w:asciiTheme="minorHAnsi" w:hAnsiTheme="minorHAnsi" w:cstheme="minorHAnsi"/>
                <w:b/>
                <w:sz w:val="22"/>
                <w:szCs w:val="22"/>
              </w:rPr>
            </w:pPr>
          </w:p>
          <w:p w:rsidR="00357F8E" w:rsidRDefault="00357F8E" w:rsidP="00357DAC">
            <w:pPr>
              <w:ind w:right="46"/>
              <w:rPr>
                <w:rFonts w:asciiTheme="minorHAnsi" w:hAnsiTheme="minorHAnsi" w:cstheme="minorHAnsi"/>
                <w:b/>
                <w:sz w:val="22"/>
                <w:szCs w:val="22"/>
              </w:rPr>
            </w:pPr>
          </w:p>
          <w:p w:rsidR="00357F8E" w:rsidRDefault="00357F8E" w:rsidP="00357DAC">
            <w:pPr>
              <w:ind w:right="46"/>
              <w:rPr>
                <w:rFonts w:asciiTheme="minorHAnsi" w:hAnsiTheme="minorHAnsi" w:cstheme="minorHAnsi"/>
                <w:b/>
                <w:sz w:val="22"/>
                <w:szCs w:val="22"/>
              </w:rPr>
            </w:pPr>
          </w:p>
          <w:p w:rsidR="00357F8E" w:rsidRDefault="00357F8E" w:rsidP="00357DAC">
            <w:pPr>
              <w:ind w:right="46"/>
              <w:rPr>
                <w:rFonts w:asciiTheme="minorHAnsi" w:hAnsiTheme="minorHAnsi" w:cstheme="minorHAnsi"/>
                <w:b/>
                <w:sz w:val="22"/>
                <w:szCs w:val="22"/>
              </w:rPr>
            </w:pPr>
          </w:p>
          <w:p w:rsidR="00357F8E" w:rsidRDefault="00357F8E" w:rsidP="00357DAC">
            <w:pPr>
              <w:ind w:right="46"/>
              <w:rPr>
                <w:rFonts w:asciiTheme="minorHAnsi" w:hAnsiTheme="minorHAnsi" w:cstheme="minorHAnsi"/>
                <w:b/>
                <w:sz w:val="22"/>
                <w:szCs w:val="22"/>
              </w:rPr>
            </w:pPr>
          </w:p>
          <w:p w:rsidR="00357F8E" w:rsidRDefault="00357F8E" w:rsidP="00357DAC">
            <w:pPr>
              <w:ind w:right="46"/>
              <w:rPr>
                <w:rFonts w:asciiTheme="minorHAnsi" w:hAnsiTheme="minorHAnsi" w:cstheme="minorHAnsi"/>
                <w:b/>
                <w:sz w:val="22"/>
                <w:szCs w:val="22"/>
              </w:rPr>
            </w:pPr>
          </w:p>
          <w:p w:rsidR="00357F8E" w:rsidRDefault="00357F8E" w:rsidP="00357DAC">
            <w:pPr>
              <w:ind w:right="46"/>
              <w:rPr>
                <w:rFonts w:asciiTheme="minorHAnsi" w:hAnsiTheme="minorHAnsi" w:cstheme="minorHAnsi"/>
                <w:b/>
                <w:sz w:val="22"/>
                <w:szCs w:val="22"/>
              </w:rPr>
            </w:pPr>
          </w:p>
          <w:p w:rsidR="00357F8E" w:rsidRDefault="00357F8E" w:rsidP="00357DAC">
            <w:pPr>
              <w:ind w:right="46"/>
              <w:rPr>
                <w:rFonts w:asciiTheme="minorHAnsi" w:hAnsiTheme="minorHAnsi" w:cstheme="minorHAnsi"/>
                <w:b/>
                <w:sz w:val="22"/>
                <w:szCs w:val="22"/>
              </w:rPr>
            </w:pPr>
          </w:p>
          <w:p w:rsidR="00357F8E" w:rsidRDefault="00357F8E" w:rsidP="00357DAC">
            <w:pPr>
              <w:ind w:right="46"/>
              <w:rPr>
                <w:rFonts w:asciiTheme="minorHAnsi" w:hAnsiTheme="minorHAnsi" w:cstheme="minorHAnsi"/>
                <w:b/>
                <w:sz w:val="22"/>
                <w:szCs w:val="22"/>
              </w:rPr>
            </w:pPr>
          </w:p>
          <w:p w:rsidR="003F4D06" w:rsidRDefault="003F4D06" w:rsidP="00357DAC">
            <w:pPr>
              <w:ind w:right="46"/>
              <w:rPr>
                <w:rFonts w:asciiTheme="minorHAnsi" w:hAnsiTheme="minorHAnsi" w:cstheme="minorHAnsi"/>
                <w:b/>
                <w:sz w:val="22"/>
                <w:szCs w:val="22"/>
              </w:rPr>
            </w:pPr>
          </w:p>
          <w:p w:rsidR="003F4D06" w:rsidRDefault="003F4D06" w:rsidP="00357DAC">
            <w:pPr>
              <w:ind w:right="46"/>
              <w:rPr>
                <w:rFonts w:asciiTheme="minorHAnsi" w:hAnsiTheme="minorHAnsi" w:cstheme="minorHAnsi"/>
                <w:b/>
                <w:sz w:val="22"/>
                <w:szCs w:val="22"/>
              </w:rPr>
            </w:pPr>
          </w:p>
          <w:p w:rsidR="003F4D06" w:rsidRDefault="003F4D06" w:rsidP="00357DAC">
            <w:pPr>
              <w:ind w:right="46"/>
              <w:rPr>
                <w:rFonts w:asciiTheme="minorHAnsi" w:hAnsiTheme="minorHAnsi" w:cstheme="minorHAnsi"/>
                <w:b/>
                <w:sz w:val="22"/>
                <w:szCs w:val="22"/>
              </w:rPr>
            </w:pPr>
          </w:p>
          <w:p w:rsidR="003F4D06" w:rsidRDefault="003F4D06" w:rsidP="00357DAC">
            <w:pPr>
              <w:ind w:right="46"/>
              <w:rPr>
                <w:rFonts w:asciiTheme="minorHAnsi" w:hAnsiTheme="minorHAnsi" w:cstheme="minorHAnsi"/>
                <w:b/>
                <w:sz w:val="22"/>
                <w:szCs w:val="22"/>
              </w:rPr>
            </w:pPr>
          </w:p>
          <w:p w:rsidR="003F4D06" w:rsidRDefault="003F4D06" w:rsidP="00357DAC">
            <w:pPr>
              <w:ind w:right="46"/>
              <w:rPr>
                <w:rFonts w:asciiTheme="minorHAnsi" w:hAnsiTheme="minorHAnsi" w:cstheme="minorHAnsi"/>
                <w:b/>
                <w:sz w:val="22"/>
                <w:szCs w:val="22"/>
              </w:rPr>
            </w:pPr>
          </w:p>
          <w:p w:rsidR="003F4D06" w:rsidRDefault="002145B0" w:rsidP="00357DAC">
            <w:pPr>
              <w:ind w:right="46"/>
              <w:rPr>
                <w:rFonts w:asciiTheme="minorHAnsi" w:hAnsiTheme="minorHAnsi" w:cstheme="minorHAnsi"/>
                <w:b/>
                <w:sz w:val="22"/>
                <w:szCs w:val="22"/>
              </w:rPr>
            </w:pPr>
            <w:r>
              <w:rPr>
                <w:rFonts w:asciiTheme="minorHAnsi" w:hAnsiTheme="minorHAnsi" w:cstheme="minorHAnsi"/>
                <w:b/>
                <w:sz w:val="22"/>
                <w:szCs w:val="22"/>
              </w:rPr>
              <w:t>Strategic Business Director</w:t>
            </w:r>
          </w:p>
          <w:p w:rsidR="003F4D06" w:rsidRDefault="003F4D06" w:rsidP="00357DAC">
            <w:pPr>
              <w:ind w:right="46"/>
              <w:rPr>
                <w:rFonts w:asciiTheme="minorHAnsi" w:hAnsiTheme="minorHAnsi" w:cstheme="minorHAnsi"/>
                <w:b/>
                <w:sz w:val="22"/>
                <w:szCs w:val="22"/>
              </w:rPr>
            </w:pPr>
          </w:p>
          <w:p w:rsidR="003F4D06" w:rsidRDefault="003F4D06" w:rsidP="00357DAC">
            <w:pPr>
              <w:ind w:right="46"/>
              <w:rPr>
                <w:rFonts w:asciiTheme="minorHAnsi" w:hAnsiTheme="minorHAnsi" w:cstheme="minorHAnsi"/>
                <w:b/>
                <w:sz w:val="22"/>
                <w:szCs w:val="22"/>
              </w:rPr>
            </w:pPr>
          </w:p>
          <w:p w:rsidR="003F4D06" w:rsidRDefault="003F4D06" w:rsidP="00357DAC">
            <w:pPr>
              <w:ind w:right="46"/>
              <w:rPr>
                <w:rFonts w:asciiTheme="minorHAnsi" w:hAnsiTheme="minorHAnsi" w:cstheme="minorHAnsi"/>
                <w:b/>
                <w:sz w:val="22"/>
                <w:szCs w:val="22"/>
              </w:rPr>
            </w:pPr>
          </w:p>
          <w:p w:rsidR="003F4D06" w:rsidRDefault="003F4D06" w:rsidP="00357DAC">
            <w:pPr>
              <w:ind w:right="46"/>
              <w:rPr>
                <w:rFonts w:asciiTheme="minorHAnsi" w:hAnsiTheme="minorHAnsi" w:cstheme="minorHAnsi"/>
                <w:b/>
                <w:sz w:val="22"/>
                <w:szCs w:val="22"/>
              </w:rPr>
            </w:pPr>
          </w:p>
          <w:p w:rsidR="003F4D06" w:rsidRDefault="003F4D06" w:rsidP="00357DAC">
            <w:pPr>
              <w:ind w:right="46"/>
              <w:rPr>
                <w:rFonts w:asciiTheme="minorHAnsi" w:hAnsiTheme="minorHAnsi" w:cstheme="minorHAnsi"/>
                <w:b/>
                <w:sz w:val="22"/>
                <w:szCs w:val="22"/>
              </w:rPr>
            </w:pPr>
          </w:p>
          <w:p w:rsidR="003F4D06" w:rsidRDefault="003F4D06" w:rsidP="00357DAC">
            <w:pPr>
              <w:ind w:right="46"/>
              <w:rPr>
                <w:rFonts w:asciiTheme="minorHAnsi" w:hAnsiTheme="minorHAnsi" w:cstheme="minorHAnsi"/>
                <w:b/>
                <w:sz w:val="22"/>
                <w:szCs w:val="22"/>
              </w:rPr>
            </w:pPr>
          </w:p>
          <w:p w:rsidR="003F4D06" w:rsidRDefault="003F4D06" w:rsidP="00357DAC">
            <w:pPr>
              <w:ind w:right="46"/>
              <w:rPr>
                <w:rFonts w:asciiTheme="minorHAnsi" w:hAnsiTheme="minorHAnsi" w:cstheme="minorHAnsi"/>
                <w:b/>
                <w:sz w:val="22"/>
                <w:szCs w:val="22"/>
              </w:rPr>
            </w:pPr>
          </w:p>
          <w:p w:rsidR="003F4D06" w:rsidRDefault="003F4D06" w:rsidP="00357DAC">
            <w:pPr>
              <w:ind w:right="46"/>
              <w:rPr>
                <w:rFonts w:asciiTheme="minorHAnsi" w:hAnsiTheme="minorHAnsi" w:cstheme="minorHAnsi"/>
                <w:b/>
                <w:sz w:val="22"/>
                <w:szCs w:val="22"/>
              </w:rPr>
            </w:pPr>
          </w:p>
          <w:p w:rsidR="003F4D06" w:rsidRDefault="003F4D06" w:rsidP="00357DAC">
            <w:pPr>
              <w:ind w:right="46"/>
              <w:rPr>
                <w:rFonts w:asciiTheme="minorHAnsi" w:hAnsiTheme="minorHAnsi" w:cstheme="minorHAnsi"/>
                <w:b/>
                <w:sz w:val="22"/>
                <w:szCs w:val="22"/>
              </w:rPr>
            </w:pPr>
          </w:p>
          <w:p w:rsidR="003F4D06" w:rsidRDefault="003F4D06" w:rsidP="00357DAC">
            <w:pPr>
              <w:ind w:right="46"/>
              <w:rPr>
                <w:rFonts w:asciiTheme="minorHAnsi" w:hAnsiTheme="minorHAnsi" w:cstheme="minorHAnsi"/>
                <w:b/>
                <w:sz w:val="22"/>
                <w:szCs w:val="22"/>
              </w:rPr>
            </w:pPr>
          </w:p>
          <w:p w:rsidR="003F4D06" w:rsidRDefault="003F4D06" w:rsidP="00357DAC">
            <w:pPr>
              <w:ind w:right="46"/>
              <w:rPr>
                <w:rFonts w:asciiTheme="minorHAnsi" w:hAnsiTheme="minorHAnsi" w:cstheme="minorHAnsi"/>
                <w:b/>
                <w:sz w:val="22"/>
                <w:szCs w:val="22"/>
              </w:rPr>
            </w:pPr>
          </w:p>
          <w:p w:rsidR="003F4D06" w:rsidRDefault="003F4D06" w:rsidP="00357DAC">
            <w:pPr>
              <w:ind w:right="46"/>
              <w:rPr>
                <w:rFonts w:asciiTheme="minorHAnsi" w:hAnsiTheme="minorHAnsi" w:cstheme="minorHAnsi"/>
                <w:b/>
                <w:sz w:val="22"/>
                <w:szCs w:val="22"/>
              </w:rPr>
            </w:pPr>
          </w:p>
          <w:p w:rsidR="002145B0" w:rsidRDefault="002145B0" w:rsidP="00357DAC">
            <w:pPr>
              <w:ind w:right="46"/>
              <w:rPr>
                <w:rFonts w:asciiTheme="minorHAnsi" w:hAnsiTheme="minorHAnsi" w:cstheme="minorHAnsi"/>
                <w:b/>
                <w:sz w:val="22"/>
                <w:szCs w:val="22"/>
              </w:rPr>
            </w:pPr>
          </w:p>
          <w:p w:rsidR="0021274B" w:rsidRDefault="0021274B" w:rsidP="00357DAC">
            <w:pPr>
              <w:ind w:right="46"/>
              <w:rPr>
                <w:rFonts w:asciiTheme="minorHAnsi" w:hAnsiTheme="minorHAnsi" w:cstheme="minorHAnsi"/>
                <w:b/>
                <w:sz w:val="22"/>
                <w:szCs w:val="22"/>
              </w:rPr>
            </w:pPr>
          </w:p>
          <w:p w:rsidR="002145B0" w:rsidRDefault="002145B0" w:rsidP="00357DAC">
            <w:pPr>
              <w:ind w:right="46"/>
              <w:rPr>
                <w:rFonts w:asciiTheme="minorHAnsi" w:hAnsiTheme="minorHAnsi" w:cstheme="minorHAnsi"/>
                <w:b/>
                <w:sz w:val="22"/>
                <w:szCs w:val="22"/>
              </w:rPr>
            </w:pPr>
          </w:p>
          <w:p w:rsidR="00357F8E" w:rsidRPr="00DC707C" w:rsidRDefault="00357F8E" w:rsidP="00357DAC">
            <w:pPr>
              <w:ind w:right="46"/>
              <w:rPr>
                <w:rFonts w:asciiTheme="minorHAnsi" w:hAnsiTheme="minorHAnsi" w:cstheme="minorHAnsi"/>
                <w:b/>
                <w:sz w:val="22"/>
                <w:szCs w:val="22"/>
              </w:rPr>
            </w:pPr>
            <w:r>
              <w:rPr>
                <w:rFonts w:asciiTheme="minorHAnsi" w:hAnsiTheme="minorHAnsi" w:cstheme="minorHAnsi"/>
                <w:b/>
                <w:sz w:val="22"/>
                <w:szCs w:val="22"/>
              </w:rPr>
              <w:t>Operations Director</w:t>
            </w:r>
            <w:r w:rsidR="003F4D06">
              <w:rPr>
                <w:rFonts w:asciiTheme="minorHAnsi" w:hAnsiTheme="minorHAnsi" w:cstheme="minorHAnsi"/>
                <w:b/>
                <w:sz w:val="22"/>
                <w:szCs w:val="22"/>
              </w:rPr>
              <w:t xml:space="preserve"> – F&amp;A Cttee 20.6.18</w:t>
            </w:r>
          </w:p>
        </w:tc>
      </w:tr>
      <w:tr w:rsidR="008874AA" w:rsidRPr="00DC707C" w:rsidTr="000F24E2">
        <w:tc>
          <w:tcPr>
            <w:tcW w:w="1080" w:type="dxa"/>
          </w:tcPr>
          <w:p w:rsidR="00B31080" w:rsidRPr="00DC707C" w:rsidRDefault="003E3860" w:rsidP="003E3860">
            <w:pPr>
              <w:rPr>
                <w:rFonts w:asciiTheme="minorHAnsi" w:hAnsiTheme="minorHAnsi" w:cstheme="minorHAnsi"/>
                <w:b/>
                <w:sz w:val="22"/>
                <w:szCs w:val="22"/>
              </w:rPr>
            </w:pPr>
            <w:r>
              <w:rPr>
                <w:rFonts w:asciiTheme="minorHAnsi" w:hAnsiTheme="minorHAnsi" w:cstheme="minorHAnsi"/>
                <w:b/>
                <w:sz w:val="22"/>
                <w:szCs w:val="22"/>
              </w:rPr>
              <w:t>18</w:t>
            </w:r>
            <w:r w:rsidR="00655715">
              <w:rPr>
                <w:rFonts w:asciiTheme="minorHAnsi" w:hAnsiTheme="minorHAnsi" w:cstheme="minorHAnsi"/>
                <w:b/>
                <w:sz w:val="22"/>
                <w:szCs w:val="22"/>
              </w:rPr>
              <w:t>/5</w:t>
            </w:r>
            <w:r w:rsidR="002305D6" w:rsidRPr="00DC707C">
              <w:rPr>
                <w:rFonts w:asciiTheme="minorHAnsi" w:hAnsiTheme="minorHAnsi" w:cstheme="minorHAnsi"/>
                <w:b/>
                <w:sz w:val="22"/>
                <w:szCs w:val="22"/>
              </w:rPr>
              <w:t>/0</w:t>
            </w:r>
            <w:r w:rsidR="005D37FF">
              <w:rPr>
                <w:rFonts w:asciiTheme="minorHAnsi" w:hAnsiTheme="minorHAnsi" w:cstheme="minorHAnsi"/>
                <w:b/>
                <w:sz w:val="22"/>
                <w:szCs w:val="22"/>
              </w:rPr>
              <w:t>9</w:t>
            </w:r>
          </w:p>
        </w:tc>
        <w:tc>
          <w:tcPr>
            <w:tcW w:w="8190" w:type="dxa"/>
          </w:tcPr>
          <w:p w:rsidR="002305D6" w:rsidRPr="00DC707C" w:rsidRDefault="007F7B4D" w:rsidP="002305D6">
            <w:pPr>
              <w:ind w:right="46"/>
              <w:rPr>
                <w:rFonts w:asciiTheme="minorHAnsi" w:hAnsiTheme="minorHAnsi" w:cstheme="minorHAnsi"/>
                <w:b/>
                <w:sz w:val="22"/>
                <w:szCs w:val="22"/>
              </w:rPr>
            </w:pPr>
            <w:r>
              <w:rPr>
                <w:rFonts w:asciiTheme="minorHAnsi" w:hAnsiTheme="minorHAnsi" w:cstheme="minorHAnsi"/>
                <w:b/>
                <w:sz w:val="22"/>
                <w:szCs w:val="22"/>
              </w:rPr>
              <w:t>Governance Matters</w:t>
            </w:r>
          </w:p>
          <w:p w:rsidR="000E4846" w:rsidRPr="005C3AF9" w:rsidRDefault="000E4846" w:rsidP="005C3AF9">
            <w:pPr>
              <w:ind w:right="46"/>
              <w:rPr>
                <w:rFonts w:asciiTheme="minorHAnsi" w:hAnsiTheme="minorHAnsi" w:cstheme="minorHAnsi"/>
                <w:sz w:val="22"/>
                <w:szCs w:val="22"/>
              </w:rPr>
            </w:pPr>
          </w:p>
          <w:p w:rsidR="005C3AF9" w:rsidRPr="003C772B" w:rsidRDefault="005C3AF9" w:rsidP="005C3AF9">
            <w:pPr>
              <w:pStyle w:val="ListParagraph"/>
              <w:numPr>
                <w:ilvl w:val="0"/>
                <w:numId w:val="20"/>
              </w:numPr>
              <w:ind w:right="46"/>
              <w:rPr>
                <w:rFonts w:asciiTheme="minorHAnsi" w:hAnsiTheme="minorHAnsi" w:cstheme="minorHAnsi"/>
                <w:sz w:val="22"/>
                <w:szCs w:val="22"/>
              </w:rPr>
            </w:pPr>
            <w:r w:rsidRPr="003C772B">
              <w:rPr>
                <w:rFonts w:asciiTheme="minorHAnsi" w:hAnsiTheme="minorHAnsi" w:cstheme="minorHAnsi"/>
                <w:sz w:val="22"/>
                <w:szCs w:val="22"/>
                <w:u w:val="single"/>
              </w:rPr>
              <w:t>Proposed</w:t>
            </w:r>
            <w:r w:rsidR="0085626A" w:rsidRPr="003C772B">
              <w:rPr>
                <w:rFonts w:asciiTheme="minorHAnsi" w:hAnsiTheme="minorHAnsi" w:cstheme="minorHAnsi"/>
                <w:sz w:val="22"/>
                <w:szCs w:val="22"/>
                <w:u w:val="single"/>
              </w:rPr>
              <w:t xml:space="preserve"> appoint</w:t>
            </w:r>
            <w:r w:rsidRPr="003C772B">
              <w:rPr>
                <w:rFonts w:asciiTheme="minorHAnsi" w:hAnsiTheme="minorHAnsi" w:cstheme="minorHAnsi"/>
                <w:sz w:val="22"/>
                <w:szCs w:val="22"/>
                <w:u w:val="single"/>
              </w:rPr>
              <w:t>ment of an A</w:t>
            </w:r>
            <w:r w:rsidR="0085626A" w:rsidRPr="003C772B">
              <w:rPr>
                <w:rFonts w:asciiTheme="minorHAnsi" w:hAnsiTheme="minorHAnsi" w:cstheme="minorHAnsi"/>
                <w:sz w:val="22"/>
                <w:szCs w:val="22"/>
                <w:u w:val="single"/>
              </w:rPr>
              <w:t xml:space="preserve">dditional Director </w:t>
            </w:r>
          </w:p>
          <w:p w:rsidR="0091650E" w:rsidRDefault="00551C12" w:rsidP="005C3AF9">
            <w:pPr>
              <w:ind w:right="46"/>
              <w:rPr>
                <w:rFonts w:asciiTheme="minorHAnsi" w:hAnsiTheme="minorHAnsi" w:cstheme="minorHAnsi"/>
                <w:sz w:val="22"/>
                <w:szCs w:val="22"/>
              </w:rPr>
            </w:pPr>
            <w:r>
              <w:rPr>
                <w:rFonts w:asciiTheme="minorHAnsi" w:hAnsiTheme="minorHAnsi" w:cstheme="minorHAnsi"/>
                <w:sz w:val="22"/>
                <w:szCs w:val="22"/>
              </w:rPr>
              <w:t>In addition to t</w:t>
            </w:r>
            <w:r w:rsidR="005C3AF9">
              <w:rPr>
                <w:rFonts w:asciiTheme="minorHAnsi" w:hAnsiTheme="minorHAnsi" w:cstheme="minorHAnsi"/>
                <w:sz w:val="22"/>
                <w:szCs w:val="22"/>
              </w:rPr>
              <w:t>he Board’s decision</w:t>
            </w:r>
            <w:r>
              <w:rPr>
                <w:rFonts w:asciiTheme="minorHAnsi" w:hAnsiTheme="minorHAnsi" w:cstheme="minorHAnsi"/>
                <w:sz w:val="22"/>
                <w:szCs w:val="22"/>
              </w:rPr>
              <w:t>,</w:t>
            </w:r>
            <w:r w:rsidR="005C3AF9">
              <w:rPr>
                <w:rFonts w:asciiTheme="minorHAnsi" w:hAnsiTheme="minorHAnsi" w:cstheme="minorHAnsi"/>
                <w:sz w:val="22"/>
                <w:szCs w:val="22"/>
              </w:rPr>
              <w:t xml:space="preserve"> </w:t>
            </w:r>
            <w:r>
              <w:rPr>
                <w:rFonts w:asciiTheme="minorHAnsi" w:hAnsiTheme="minorHAnsi" w:cstheme="minorHAnsi"/>
                <w:sz w:val="22"/>
                <w:szCs w:val="22"/>
              </w:rPr>
              <w:t>a</w:t>
            </w:r>
            <w:r w:rsidR="005C3AF9">
              <w:rPr>
                <w:rFonts w:asciiTheme="minorHAnsi" w:hAnsiTheme="minorHAnsi" w:cstheme="minorHAnsi"/>
                <w:sz w:val="22"/>
                <w:szCs w:val="22"/>
              </w:rPr>
              <w:t>s recorded in Minute 18/5/03 above</w:t>
            </w:r>
            <w:r>
              <w:rPr>
                <w:rFonts w:asciiTheme="minorHAnsi" w:hAnsiTheme="minorHAnsi" w:cstheme="minorHAnsi"/>
                <w:sz w:val="22"/>
                <w:szCs w:val="22"/>
              </w:rPr>
              <w:t xml:space="preserve">, it was noted </w:t>
            </w:r>
            <w:r>
              <w:rPr>
                <w:rFonts w:asciiTheme="minorHAnsi" w:hAnsiTheme="minorHAnsi" w:cstheme="minorHAnsi"/>
                <w:sz w:val="22"/>
                <w:szCs w:val="22"/>
              </w:rPr>
              <w:lastRenderedPageBreak/>
              <w:t>that discussions are continuing with SCC regarding the nomination of its second non-Executive Director</w:t>
            </w:r>
            <w:r w:rsidR="005C3AF9">
              <w:rPr>
                <w:rFonts w:asciiTheme="minorHAnsi" w:hAnsiTheme="minorHAnsi" w:cstheme="minorHAnsi"/>
                <w:sz w:val="22"/>
                <w:szCs w:val="22"/>
              </w:rPr>
              <w:t>.</w:t>
            </w:r>
            <w:r>
              <w:rPr>
                <w:rFonts w:asciiTheme="minorHAnsi" w:hAnsiTheme="minorHAnsi" w:cstheme="minorHAnsi"/>
                <w:sz w:val="22"/>
                <w:szCs w:val="22"/>
              </w:rPr>
              <w:t xml:space="preserve"> Due to recent changes in Cabinet members’ portfolios following the recent SCC elections, a slight delay was anticipated.  However the assumption remains that the nominee will be an Officer rather than an elected Member.</w:t>
            </w:r>
          </w:p>
          <w:p w:rsidR="005C3AF9" w:rsidRPr="00A23BF0" w:rsidRDefault="005C3AF9" w:rsidP="005C3AF9">
            <w:pPr>
              <w:ind w:right="46"/>
              <w:rPr>
                <w:rFonts w:asciiTheme="minorHAnsi" w:hAnsiTheme="minorHAnsi" w:cstheme="minorHAnsi"/>
                <w:sz w:val="22"/>
                <w:szCs w:val="22"/>
              </w:rPr>
            </w:pPr>
          </w:p>
        </w:tc>
        <w:tc>
          <w:tcPr>
            <w:tcW w:w="1350" w:type="dxa"/>
          </w:tcPr>
          <w:p w:rsidR="003C029B" w:rsidRPr="00DC707C" w:rsidRDefault="003C029B" w:rsidP="0085626A">
            <w:pPr>
              <w:ind w:right="46"/>
              <w:rPr>
                <w:rFonts w:asciiTheme="minorHAnsi" w:hAnsiTheme="minorHAnsi" w:cstheme="minorHAnsi"/>
                <w:b/>
                <w:sz w:val="22"/>
                <w:szCs w:val="22"/>
              </w:rPr>
            </w:pPr>
          </w:p>
        </w:tc>
      </w:tr>
      <w:tr w:rsidR="00286B8C" w:rsidRPr="00DC707C" w:rsidTr="000F24E2">
        <w:tc>
          <w:tcPr>
            <w:tcW w:w="1080" w:type="dxa"/>
          </w:tcPr>
          <w:p w:rsidR="00286B8C" w:rsidRPr="00DC707C" w:rsidRDefault="00286B8C" w:rsidP="00917E92">
            <w:pPr>
              <w:rPr>
                <w:rFonts w:asciiTheme="minorHAnsi" w:hAnsiTheme="minorHAnsi" w:cstheme="minorHAnsi"/>
                <w:b/>
                <w:sz w:val="22"/>
                <w:szCs w:val="22"/>
              </w:rPr>
            </w:pPr>
            <w:r w:rsidRPr="00DC707C">
              <w:rPr>
                <w:rFonts w:asciiTheme="minorHAnsi" w:hAnsiTheme="minorHAnsi" w:cstheme="minorHAnsi"/>
                <w:b/>
                <w:sz w:val="22"/>
                <w:szCs w:val="22"/>
              </w:rPr>
              <w:lastRenderedPageBreak/>
              <w:t>1</w:t>
            </w:r>
            <w:r w:rsidR="00917E92">
              <w:rPr>
                <w:rFonts w:asciiTheme="minorHAnsi" w:hAnsiTheme="minorHAnsi" w:cstheme="minorHAnsi"/>
                <w:b/>
                <w:sz w:val="22"/>
                <w:szCs w:val="22"/>
              </w:rPr>
              <w:t>8</w:t>
            </w:r>
            <w:r w:rsidRPr="00DC707C">
              <w:rPr>
                <w:rFonts w:asciiTheme="minorHAnsi" w:hAnsiTheme="minorHAnsi" w:cstheme="minorHAnsi"/>
                <w:b/>
                <w:sz w:val="22"/>
                <w:szCs w:val="22"/>
              </w:rPr>
              <w:t>/</w:t>
            </w:r>
            <w:r w:rsidR="00655715">
              <w:rPr>
                <w:rFonts w:asciiTheme="minorHAnsi" w:hAnsiTheme="minorHAnsi" w:cstheme="minorHAnsi"/>
                <w:b/>
                <w:sz w:val="22"/>
                <w:szCs w:val="22"/>
              </w:rPr>
              <w:t>5</w:t>
            </w:r>
            <w:r w:rsidRPr="00DC707C">
              <w:rPr>
                <w:rFonts w:asciiTheme="minorHAnsi" w:hAnsiTheme="minorHAnsi" w:cstheme="minorHAnsi"/>
                <w:b/>
                <w:sz w:val="22"/>
                <w:szCs w:val="22"/>
              </w:rPr>
              <w:t>/</w:t>
            </w:r>
            <w:r w:rsidR="005D37FF">
              <w:rPr>
                <w:rFonts w:asciiTheme="minorHAnsi" w:hAnsiTheme="minorHAnsi" w:cstheme="minorHAnsi"/>
                <w:b/>
                <w:sz w:val="22"/>
                <w:szCs w:val="22"/>
              </w:rPr>
              <w:t>10</w:t>
            </w:r>
          </w:p>
        </w:tc>
        <w:tc>
          <w:tcPr>
            <w:tcW w:w="8190" w:type="dxa"/>
          </w:tcPr>
          <w:p w:rsidR="0085626A" w:rsidRDefault="00961745" w:rsidP="00CC6B35">
            <w:pPr>
              <w:ind w:right="46"/>
              <w:rPr>
                <w:rFonts w:asciiTheme="minorHAnsi" w:hAnsiTheme="minorHAnsi" w:cstheme="minorHAnsi"/>
                <w:b/>
                <w:sz w:val="22"/>
                <w:szCs w:val="22"/>
              </w:rPr>
            </w:pPr>
            <w:r w:rsidRPr="00DC707C">
              <w:rPr>
                <w:rFonts w:asciiTheme="minorHAnsi" w:hAnsiTheme="minorHAnsi" w:cstheme="minorHAnsi"/>
                <w:b/>
                <w:sz w:val="22"/>
                <w:szCs w:val="22"/>
              </w:rPr>
              <w:t xml:space="preserve">Performance </w:t>
            </w:r>
            <w:r w:rsidR="002E1222">
              <w:rPr>
                <w:rFonts w:asciiTheme="minorHAnsi" w:hAnsiTheme="minorHAnsi" w:cstheme="minorHAnsi"/>
                <w:b/>
                <w:sz w:val="22"/>
                <w:szCs w:val="22"/>
              </w:rPr>
              <w:t>Outcomes for Sprin</w:t>
            </w:r>
            <w:r w:rsidR="0085626A">
              <w:rPr>
                <w:rFonts w:asciiTheme="minorHAnsi" w:hAnsiTheme="minorHAnsi" w:cstheme="minorHAnsi"/>
                <w:b/>
                <w:sz w:val="22"/>
                <w:szCs w:val="22"/>
              </w:rPr>
              <w:t>g Term 2018</w:t>
            </w:r>
          </w:p>
          <w:p w:rsidR="00874BF1" w:rsidRDefault="00874BF1" w:rsidP="00FF70FE">
            <w:pPr>
              <w:ind w:right="46"/>
              <w:rPr>
                <w:rFonts w:asciiTheme="minorHAnsi" w:hAnsiTheme="minorHAnsi" w:cstheme="minorHAnsi"/>
                <w:sz w:val="22"/>
                <w:szCs w:val="22"/>
              </w:rPr>
            </w:pPr>
            <w:r>
              <w:rPr>
                <w:rFonts w:asciiTheme="minorHAnsi" w:hAnsiTheme="minorHAnsi" w:cstheme="minorHAnsi"/>
                <w:sz w:val="22"/>
                <w:szCs w:val="22"/>
              </w:rPr>
              <w:t xml:space="preserve">The CEO presented the Performance Outcomes </w:t>
            </w:r>
            <w:r w:rsidR="00A61A1B">
              <w:rPr>
                <w:rFonts w:asciiTheme="minorHAnsi" w:hAnsiTheme="minorHAnsi" w:cstheme="minorHAnsi"/>
                <w:sz w:val="22"/>
                <w:szCs w:val="22"/>
              </w:rPr>
              <w:t xml:space="preserve">report </w:t>
            </w:r>
            <w:r>
              <w:rPr>
                <w:rFonts w:asciiTheme="minorHAnsi" w:hAnsiTheme="minorHAnsi" w:cstheme="minorHAnsi"/>
                <w:sz w:val="22"/>
                <w:szCs w:val="22"/>
              </w:rPr>
              <w:t>as at May 2018 during which the following issues were highlighted</w:t>
            </w:r>
            <w:r w:rsidR="005C1409">
              <w:rPr>
                <w:rFonts w:asciiTheme="minorHAnsi" w:hAnsiTheme="minorHAnsi" w:cstheme="minorHAnsi"/>
                <w:sz w:val="22"/>
                <w:szCs w:val="22"/>
              </w:rPr>
              <w:t xml:space="preserve"> (some details are recorded in a separate confidential minute)</w:t>
            </w:r>
            <w:r>
              <w:rPr>
                <w:rFonts w:asciiTheme="minorHAnsi" w:hAnsiTheme="minorHAnsi" w:cstheme="minorHAnsi"/>
                <w:sz w:val="22"/>
                <w:szCs w:val="22"/>
              </w:rPr>
              <w:t>:</w:t>
            </w:r>
          </w:p>
          <w:p w:rsidR="00874BF1" w:rsidRDefault="00874BF1" w:rsidP="00FF70FE">
            <w:pPr>
              <w:ind w:right="46"/>
              <w:rPr>
                <w:rFonts w:asciiTheme="minorHAnsi" w:hAnsiTheme="minorHAnsi" w:cstheme="minorHAnsi"/>
                <w:sz w:val="22"/>
                <w:szCs w:val="22"/>
              </w:rPr>
            </w:pPr>
          </w:p>
          <w:p w:rsidR="005C1409" w:rsidRDefault="00874BF1" w:rsidP="00874BF1">
            <w:pPr>
              <w:pStyle w:val="ListParagraph"/>
              <w:numPr>
                <w:ilvl w:val="0"/>
                <w:numId w:val="37"/>
              </w:numPr>
              <w:ind w:right="46"/>
              <w:rPr>
                <w:rFonts w:asciiTheme="minorHAnsi" w:hAnsiTheme="minorHAnsi" w:cstheme="minorHAnsi"/>
                <w:sz w:val="22"/>
                <w:szCs w:val="22"/>
              </w:rPr>
            </w:pPr>
            <w:r>
              <w:rPr>
                <w:rFonts w:asciiTheme="minorHAnsi" w:hAnsiTheme="minorHAnsi" w:cstheme="minorHAnsi"/>
                <w:sz w:val="22"/>
                <w:szCs w:val="22"/>
              </w:rPr>
              <w:t xml:space="preserve">Partnership Working was </w:t>
            </w:r>
            <w:r w:rsidR="005C1409">
              <w:rPr>
                <w:rFonts w:asciiTheme="minorHAnsi" w:hAnsiTheme="minorHAnsi" w:cstheme="minorHAnsi"/>
                <w:sz w:val="22"/>
                <w:szCs w:val="22"/>
              </w:rPr>
              <w:t>rated ‘Green’ reflecting the achievement of 100% membership;</w:t>
            </w:r>
          </w:p>
          <w:p w:rsidR="005C1409" w:rsidRDefault="005C1409" w:rsidP="00874BF1">
            <w:pPr>
              <w:pStyle w:val="ListParagraph"/>
              <w:numPr>
                <w:ilvl w:val="0"/>
                <w:numId w:val="37"/>
              </w:numPr>
              <w:ind w:right="46"/>
              <w:rPr>
                <w:rFonts w:asciiTheme="minorHAnsi" w:hAnsiTheme="minorHAnsi" w:cstheme="minorHAnsi"/>
                <w:sz w:val="22"/>
                <w:szCs w:val="22"/>
              </w:rPr>
            </w:pPr>
            <w:r>
              <w:rPr>
                <w:rFonts w:asciiTheme="minorHAnsi" w:hAnsiTheme="minorHAnsi" w:cstheme="minorHAnsi"/>
                <w:sz w:val="22"/>
                <w:szCs w:val="22"/>
              </w:rPr>
              <w:t xml:space="preserve">School inspection outcomes was rated ‘Amber’ </w:t>
            </w:r>
            <w:r w:rsidR="005C3AF9" w:rsidRPr="00874BF1">
              <w:rPr>
                <w:rFonts w:asciiTheme="minorHAnsi" w:hAnsiTheme="minorHAnsi" w:cstheme="minorHAnsi"/>
                <w:sz w:val="22"/>
                <w:szCs w:val="22"/>
              </w:rPr>
              <w:t>bas</w:t>
            </w:r>
            <w:r>
              <w:rPr>
                <w:rFonts w:asciiTheme="minorHAnsi" w:hAnsiTheme="minorHAnsi" w:cstheme="minorHAnsi"/>
                <w:sz w:val="22"/>
                <w:szCs w:val="22"/>
              </w:rPr>
              <w:t>ed on Ofsted published data up to 7 February 2018</w:t>
            </w:r>
            <w:r w:rsidR="00A61A1B" w:rsidRPr="00874BF1">
              <w:rPr>
                <w:rFonts w:asciiTheme="minorHAnsi" w:hAnsiTheme="minorHAnsi" w:cstheme="minorHAnsi"/>
                <w:sz w:val="22"/>
                <w:szCs w:val="22"/>
              </w:rPr>
              <w:t>.</w:t>
            </w:r>
            <w:r>
              <w:rPr>
                <w:rFonts w:asciiTheme="minorHAnsi" w:hAnsiTheme="minorHAnsi" w:cstheme="minorHAnsi"/>
                <w:sz w:val="22"/>
                <w:szCs w:val="22"/>
              </w:rPr>
              <w:t xml:space="preserve"> It was noted that the</w:t>
            </w:r>
            <w:r w:rsidR="00A61A1B" w:rsidRPr="00874BF1">
              <w:rPr>
                <w:rFonts w:asciiTheme="minorHAnsi" w:hAnsiTheme="minorHAnsi" w:cstheme="minorHAnsi"/>
                <w:sz w:val="22"/>
                <w:szCs w:val="22"/>
              </w:rPr>
              <w:t xml:space="preserve"> outcomes of</w:t>
            </w:r>
            <w:r>
              <w:rPr>
                <w:rFonts w:asciiTheme="minorHAnsi" w:hAnsiTheme="minorHAnsi" w:cstheme="minorHAnsi"/>
                <w:sz w:val="22"/>
                <w:szCs w:val="22"/>
              </w:rPr>
              <w:t xml:space="preserve"> some recent inspections were not in line with expectations and further details will be provided at the next meeting;</w:t>
            </w:r>
          </w:p>
          <w:p w:rsidR="006E74A1" w:rsidRDefault="005C1409" w:rsidP="00874BF1">
            <w:pPr>
              <w:pStyle w:val="ListParagraph"/>
              <w:numPr>
                <w:ilvl w:val="0"/>
                <w:numId w:val="37"/>
              </w:numPr>
              <w:ind w:right="46"/>
              <w:rPr>
                <w:rFonts w:asciiTheme="minorHAnsi" w:hAnsiTheme="minorHAnsi" w:cstheme="minorHAnsi"/>
                <w:sz w:val="22"/>
                <w:szCs w:val="22"/>
              </w:rPr>
            </w:pPr>
            <w:r>
              <w:rPr>
                <w:rFonts w:asciiTheme="minorHAnsi" w:hAnsiTheme="minorHAnsi" w:cstheme="minorHAnsi"/>
                <w:sz w:val="22"/>
                <w:szCs w:val="22"/>
              </w:rPr>
              <w:t>Pupil attendance and behaviour, outcomes (including those for vulnerable pupils) were all rated ‘Amber’</w:t>
            </w:r>
            <w:r w:rsidR="00A61A1B" w:rsidRPr="00874BF1">
              <w:rPr>
                <w:rFonts w:asciiTheme="minorHAnsi" w:hAnsiTheme="minorHAnsi" w:cstheme="minorHAnsi"/>
                <w:sz w:val="22"/>
                <w:szCs w:val="22"/>
              </w:rPr>
              <w:t>.</w:t>
            </w:r>
          </w:p>
          <w:p w:rsidR="005C1409" w:rsidRDefault="005C1409" w:rsidP="005C1409">
            <w:pPr>
              <w:pStyle w:val="ListParagraph"/>
              <w:ind w:left="1080" w:right="46"/>
              <w:rPr>
                <w:rFonts w:asciiTheme="minorHAnsi" w:hAnsiTheme="minorHAnsi" w:cstheme="minorHAnsi"/>
                <w:sz w:val="22"/>
                <w:szCs w:val="22"/>
              </w:rPr>
            </w:pPr>
          </w:p>
          <w:p w:rsidR="005C1409" w:rsidRDefault="005C1409" w:rsidP="005C1409">
            <w:pPr>
              <w:ind w:right="46"/>
              <w:rPr>
                <w:rFonts w:asciiTheme="minorHAnsi" w:hAnsiTheme="minorHAnsi" w:cstheme="minorHAnsi"/>
                <w:sz w:val="22"/>
                <w:szCs w:val="22"/>
              </w:rPr>
            </w:pPr>
            <w:r>
              <w:rPr>
                <w:rFonts w:asciiTheme="minorHAnsi" w:hAnsiTheme="minorHAnsi" w:cstheme="minorHAnsi"/>
                <w:sz w:val="22"/>
                <w:szCs w:val="22"/>
              </w:rPr>
              <w:t xml:space="preserve">In discussion comments and views were expressed regarding the impact of one-day inspections; judgements; level of support provided to schools, particularly those on the cusp of ‘requires improvement’. It was acknowledge that it will be easier to provide support to those schools participating in the subscription model but that this could have implications for TSAs and NLEs. </w:t>
            </w:r>
          </w:p>
          <w:p w:rsidR="005C1409" w:rsidRDefault="005C1409" w:rsidP="005C1409">
            <w:pPr>
              <w:ind w:right="46"/>
              <w:rPr>
                <w:rFonts w:asciiTheme="minorHAnsi" w:hAnsiTheme="minorHAnsi" w:cstheme="minorHAnsi"/>
                <w:sz w:val="22"/>
                <w:szCs w:val="22"/>
              </w:rPr>
            </w:pPr>
          </w:p>
          <w:p w:rsidR="005C1409" w:rsidRPr="005C1409" w:rsidRDefault="005C1409" w:rsidP="005C1409">
            <w:pPr>
              <w:ind w:right="46"/>
              <w:rPr>
                <w:rFonts w:asciiTheme="minorHAnsi" w:hAnsiTheme="minorHAnsi" w:cstheme="minorHAnsi"/>
                <w:sz w:val="22"/>
                <w:szCs w:val="22"/>
              </w:rPr>
            </w:pPr>
            <w:r>
              <w:rPr>
                <w:rFonts w:asciiTheme="minorHAnsi" w:hAnsiTheme="minorHAnsi" w:cstheme="minorHAnsi"/>
                <w:sz w:val="22"/>
                <w:szCs w:val="22"/>
              </w:rPr>
              <w:t xml:space="preserve">The CEO undertook to provide a more detailed analysis focusing on </w:t>
            </w:r>
            <w:r w:rsidR="00235453">
              <w:rPr>
                <w:rFonts w:asciiTheme="minorHAnsi" w:hAnsiTheme="minorHAnsi" w:cstheme="minorHAnsi"/>
                <w:sz w:val="22"/>
                <w:szCs w:val="22"/>
              </w:rPr>
              <w:t xml:space="preserve">schools in </w:t>
            </w:r>
            <w:r>
              <w:rPr>
                <w:rFonts w:asciiTheme="minorHAnsi" w:hAnsiTheme="minorHAnsi" w:cstheme="minorHAnsi"/>
                <w:sz w:val="22"/>
                <w:szCs w:val="22"/>
              </w:rPr>
              <w:t>‘support and challenge’</w:t>
            </w:r>
            <w:r w:rsidR="00235453">
              <w:rPr>
                <w:rFonts w:asciiTheme="minorHAnsi" w:hAnsiTheme="minorHAnsi" w:cstheme="minorHAnsi"/>
                <w:sz w:val="22"/>
                <w:szCs w:val="22"/>
              </w:rPr>
              <w:t>;</w:t>
            </w:r>
            <w:r>
              <w:rPr>
                <w:rFonts w:asciiTheme="minorHAnsi" w:hAnsiTheme="minorHAnsi" w:cstheme="minorHAnsi"/>
                <w:sz w:val="22"/>
                <w:szCs w:val="22"/>
              </w:rPr>
              <w:t xml:space="preserve"> a comparison of pr</w:t>
            </w:r>
            <w:r w:rsidR="00235453">
              <w:rPr>
                <w:rFonts w:asciiTheme="minorHAnsi" w:hAnsiTheme="minorHAnsi" w:cstheme="minorHAnsi"/>
                <w:sz w:val="22"/>
                <w:szCs w:val="22"/>
              </w:rPr>
              <w:t xml:space="preserve">edicted / actual Ofsted grades; outcomes for vulnerable pupils; attendance </w:t>
            </w:r>
            <w:r w:rsidR="000D4B5D">
              <w:rPr>
                <w:rFonts w:asciiTheme="minorHAnsi" w:hAnsiTheme="minorHAnsi" w:cstheme="minorHAnsi"/>
                <w:sz w:val="22"/>
                <w:szCs w:val="22"/>
              </w:rPr>
              <w:t>etc.</w:t>
            </w:r>
            <w:r w:rsidR="00235453">
              <w:rPr>
                <w:rFonts w:asciiTheme="minorHAnsi" w:hAnsiTheme="minorHAnsi" w:cstheme="minorHAnsi"/>
                <w:sz w:val="22"/>
                <w:szCs w:val="22"/>
              </w:rPr>
              <w:t xml:space="preserve"> to enable the Board to consider appropriate quality related KPIs for Learn Sheffield. It was agreed that this report should be the basis of a single item agenda at a meeting in early September so that the outcom</w:t>
            </w:r>
            <w:r w:rsidR="008276BA">
              <w:rPr>
                <w:rFonts w:asciiTheme="minorHAnsi" w:hAnsiTheme="minorHAnsi" w:cstheme="minorHAnsi"/>
                <w:sz w:val="22"/>
                <w:szCs w:val="22"/>
              </w:rPr>
              <w:t>e of discussions can inform</w:t>
            </w:r>
            <w:r w:rsidR="00235453">
              <w:rPr>
                <w:rFonts w:asciiTheme="minorHAnsi" w:hAnsiTheme="minorHAnsi" w:cstheme="minorHAnsi"/>
                <w:sz w:val="22"/>
                <w:szCs w:val="22"/>
              </w:rPr>
              <w:t xml:space="preserve"> early intervention work with schools. Directors expressed a preference for an ‘Away Day’ to enable sufficient time for discussion of a detailed report.</w:t>
            </w:r>
          </w:p>
          <w:p w:rsidR="00AE671C" w:rsidRPr="00AE671C" w:rsidRDefault="00AE671C" w:rsidP="0085626A">
            <w:pPr>
              <w:ind w:right="46"/>
              <w:rPr>
                <w:rFonts w:asciiTheme="minorHAnsi" w:hAnsiTheme="minorHAnsi" w:cstheme="minorHAnsi"/>
                <w:sz w:val="22"/>
                <w:szCs w:val="22"/>
              </w:rPr>
            </w:pPr>
          </w:p>
        </w:tc>
        <w:tc>
          <w:tcPr>
            <w:tcW w:w="1350" w:type="dxa"/>
          </w:tcPr>
          <w:p w:rsidR="00F86306" w:rsidRDefault="00F86306" w:rsidP="00CB6CE1">
            <w:pPr>
              <w:ind w:right="46"/>
              <w:rPr>
                <w:rFonts w:asciiTheme="minorHAnsi" w:hAnsiTheme="minorHAnsi" w:cstheme="minorHAnsi"/>
                <w:b/>
                <w:sz w:val="22"/>
                <w:szCs w:val="22"/>
              </w:rPr>
            </w:pPr>
          </w:p>
          <w:p w:rsidR="00235453" w:rsidRDefault="00235453" w:rsidP="00CB6CE1">
            <w:pPr>
              <w:ind w:right="46"/>
              <w:rPr>
                <w:rFonts w:asciiTheme="minorHAnsi" w:hAnsiTheme="minorHAnsi" w:cstheme="minorHAnsi"/>
                <w:b/>
                <w:sz w:val="22"/>
                <w:szCs w:val="22"/>
              </w:rPr>
            </w:pPr>
          </w:p>
          <w:p w:rsidR="00235453" w:rsidRDefault="00235453" w:rsidP="00CB6CE1">
            <w:pPr>
              <w:ind w:right="46"/>
              <w:rPr>
                <w:rFonts w:asciiTheme="minorHAnsi" w:hAnsiTheme="minorHAnsi" w:cstheme="minorHAnsi"/>
                <w:b/>
                <w:sz w:val="22"/>
                <w:szCs w:val="22"/>
              </w:rPr>
            </w:pPr>
          </w:p>
          <w:p w:rsidR="00235453" w:rsidRDefault="00235453" w:rsidP="00CB6CE1">
            <w:pPr>
              <w:ind w:right="46"/>
              <w:rPr>
                <w:rFonts w:asciiTheme="minorHAnsi" w:hAnsiTheme="minorHAnsi" w:cstheme="minorHAnsi"/>
                <w:b/>
                <w:sz w:val="22"/>
                <w:szCs w:val="22"/>
              </w:rPr>
            </w:pPr>
          </w:p>
          <w:p w:rsidR="00235453" w:rsidRDefault="00235453" w:rsidP="00CB6CE1">
            <w:pPr>
              <w:ind w:right="46"/>
              <w:rPr>
                <w:rFonts w:asciiTheme="minorHAnsi" w:hAnsiTheme="minorHAnsi" w:cstheme="minorHAnsi"/>
                <w:b/>
                <w:sz w:val="22"/>
                <w:szCs w:val="22"/>
              </w:rPr>
            </w:pPr>
          </w:p>
          <w:p w:rsidR="00235453" w:rsidRDefault="00235453" w:rsidP="00CB6CE1">
            <w:pPr>
              <w:ind w:right="46"/>
              <w:rPr>
                <w:rFonts w:asciiTheme="minorHAnsi" w:hAnsiTheme="minorHAnsi" w:cstheme="minorHAnsi"/>
                <w:b/>
                <w:sz w:val="22"/>
                <w:szCs w:val="22"/>
              </w:rPr>
            </w:pPr>
          </w:p>
          <w:p w:rsidR="00235453" w:rsidRDefault="00235453" w:rsidP="00CB6CE1">
            <w:pPr>
              <w:ind w:right="46"/>
              <w:rPr>
                <w:rFonts w:asciiTheme="minorHAnsi" w:hAnsiTheme="minorHAnsi" w:cstheme="minorHAnsi"/>
                <w:b/>
                <w:sz w:val="22"/>
                <w:szCs w:val="22"/>
              </w:rPr>
            </w:pPr>
          </w:p>
          <w:p w:rsidR="00235453" w:rsidRDefault="00235453" w:rsidP="00CB6CE1">
            <w:pPr>
              <w:ind w:right="46"/>
              <w:rPr>
                <w:rFonts w:asciiTheme="minorHAnsi" w:hAnsiTheme="minorHAnsi" w:cstheme="minorHAnsi"/>
                <w:b/>
                <w:sz w:val="22"/>
                <w:szCs w:val="22"/>
              </w:rPr>
            </w:pPr>
          </w:p>
          <w:p w:rsidR="00235453" w:rsidRDefault="00235453" w:rsidP="00CB6CE1">
            <w:pPr>
              <w:ind w:right="46"/>
              <w:rPr>
                <w:rFonts w:asciiTheme="minorHAnsi" w:hAnsiTheme="minorHAnsi" w:cstheme="minorHAnsi"/>
                <w:b/>
                <w:sz w:val="22"/>
                <w:szCs w:val="22"/>
              </w:rPr>
            </w:pPr>
          </w:p>
          <w:p w:rsidR="00235453" w:rsidRDefault="00235453" w:rsidP="00CB6CE1">
            <w:pPr>
              <w:ind w:right="46"/>
              <w:rPr>
                <w:rFonts w:asciiTheme="minorHAnsi" w:hAnsiTheme="minorHAnsi" w:cstheme="minorHAnsi"/>
                <w:b/>
                <w:sz w:val="22"/>
                <w:szCs w:val="22"/>
              </w:rPr>
            </w:pPr>
          </w:p>
          <w:p w:rsidR="00235453" w:rsidRDefault="00235453" w:rsidP="00CB6CE1">
            <w:pPr>
              <w:ind w:right="46"/>
              <w:rPr>
                <w:rFonts w:asciiTheme="minorHAnsi" w:hAnsiTheme="minorHAnsi" w:cstheme="minorHAnsi"/>
                <w:b/>
                <w:sz w:val="22"/>
                <w:szCs w:val="22"/>
              </w:rPr>
            </w:pPr>
          </w:p>
          <w:p w:rsidR="00235453" w:rsidRDefault="00235453" w:rsidP="00CB6CE1">
            <w:pPr>
              <w:ind w:right="46"/>
              <w:rPr>
                <w:rFonts w:asciiTheme="minorHAnsi" w:hAnsiTheme="minorHAnsi" w:cstheme="minorHAnsi"/>
                <w:b/>
                <w:sz w:val="22"/>
                <w:szCs w:val="22"/>
              </w:rPr>
            </w:pPr>
          </w:p>
          <w:p w:rsidR="00235453" w:rsidRDefault="00235453" w:rsidP="00CB6CE1">
            <w:pPr>
              <w:ind w:right="46"/>
              <w:rPr>
                <w:rFonts w:asciiTheme="minorHAnsi" w:hAnsiTheme="minorHAnsi" w:cstheme="minorHAnsi"/>
                <w:b/>
                <w:sz w:val="22"/>
                <w:szCs w:val="22"/>
              </w:rPr>
            </w:pPr>
          </w:p>
          <w:p w:rsidR="00235453" w:rsidRDefault="00235453" w:rsidP="00CB6CE1">
            <w:pPr>
              <w:ind w:right="46"/>
              <w:rPr>
                <w:rFonts w:asciiTheme="minorHAnsi" w:hAnsiTheme="minorHAnsi" w:cstheme="minorHAnsi"/>
                <w:b/>
                <w:sz w:val="22"/>
                <w:szCs w:val="22"/>
              </w:rPr>
            </w:pPr>
          </w:p>
          <w:p w:rsidR="00235453" w:rsidRDefault="00235453" w:rsidP="00CB6CE1">
            <w:pPr>
              <w:ind w:right="46"/>
              <w:rPr>
                <w:rFonts w:asciiTheme="minorHAnsi" w:hAnsiTheme="minorHAnsi" w:cstheme="minorHAnsi"/>
                <w:b/>
                <w:sz w:val="22"/>
                <w:szCs w:val="22"/>
              </w:rPr>
            </w:pPr>
          </w:p>
          <w:p w:rsidR="00235453" w:rsidRDefault="00235453" w:rsidP="00CB6CE1">
            <w:pPr>
              <w:ind w:right="46"/>
              <w:rPr>
                <w:rFonts w:asciiTheme="minorHAnsi" w:hAnsiTheme="minorHAnsi" w:cstheme="minorHAnsi"/>
                <w:b/>
                <w:sz w:val="22"/>
                <w:szCs w:val="22"/>
              </w:rPr>
            </w:pPr>
          </w:p>
          <w:p w:rsidR="00235453" w:rsidRDefault="00235453" w:rsidP="00CB6CE1">
            <w:pPr>
              <w:ind w:right="46"/>
              <w:rPr>
                <w:rFonts w:asciiTheme="minorHAnsi" w:hAnsiTheme="minorHAnsi" w:cstheme="minorHAnsi"/>
                <w:b/>
                <w:sz w:val="22"/>
                <w:szCs w:val="22"/>
              </w:rPr>
            </w:pPr>
          </w:p>
          <w:p w:rsidR="00235453" w:rsidRDefault="00235453" w:rsidP="00CB6CE1">
            <w:pPr>
              <w:ind w:right="46"/>
              <w:rPr>
                <w:rFonts w:asciiTheme="minorHAnsi" w:hAnsiTheme="minorHAnsi" w:cstheme="minorHAnsi"/>
                <w:b/>
                <w:sz w:val="22"/>
                <w:szCs w:val="22"/>
              </w:rPr>
            </w:pPr>
          </w:p>
          <w:p w:rsidR="00235453" w:rsidRDefault="00235453" w:rsidP="00CB6CE1">
            <w:pPr>
              <w:ind w:right="46"/>
              <w:rPr>
                <w:rFonts w:asciiTheme="minorHAnsi" w:hAnsiTheme="minorHAnsi" w:cstheme="minorHAnsi"/>
                <w:b/>
                <w:sz w:val="22"/>
                <w:szCs w:val="22"/>
              </w:rPr>
            </w:pPr>
          </w:p>
          <w:p w:rsidR="00235453" w:rsidRDefault="00235453" w:rsidP="00CB6CE1">
            <w:pPr>
              <w:ind w:right="46"/>
              <w:rPr>
                <w:rFonts w:asciiTheme="minorHAnsi" w:hAnsiTheme="minorHAnsi" w:cstheme="minorHAnsi"/>
                <w:b/>
                <w:sz w:val="22"/>
                <w:szCs w:val="22"/>
              </w:rPr>
            </w:pPr>
          </w:p>
          <w:p w:rsidR="00235453" w:rsidRDefault="00235453" w:rsidP="00CB6CE1">
            <w:pPr>
              <w:ind w:right="46"/>
              <w:rPr>
                <w:rFonts w:asciiTheme="minorHAnsi" w:hAnsiTheme="minorHAnsi" w:cstheme="minorHAnsi"/>
                <w:b/>
                <w:sz w:val="22"/>
                <w:szCs w:val="22"/>
              </w:rPr>
            </w:pPr>
            <w:r>
              <w:rPr>
                <w:rFonts w:asciiTheme="minorHAnsi" w:hAnsiTheme="minorHAnsi" w:cstheme="minorHAnsi"/>
                <w:b/>
                <w:sz w:val="22"/>
                <w:szCs w:val="22"/>
              </w:rPr>
              <w:t>Clerk to arrange date</w:t>
            </w:r>
          </w:p>
          <w:p w:rsidR="00235453" w:rsidRDefault="00235453" w:rsidP="00CB6CE1">
            <w:pPr>
              <w:ind w:right="46"/>
              <w:rPr>
                <w:rFonts w:asciiTheme="minorHAnsi" w:hAnsiTheme="minorHAnsi" w:cstheme="minorHAnsi"/>
                <w:b/>
                <w:sz w:val="22"/>
                <w:szCs w:val="22"/>
              </w:rPr>
            </w:pPr>
            <w:r>
              <w:rPr>
                <w:rFonts w:asciiTheme="minorHAnsi" w:hAnsiTheme="minorHAnsi" w:cstheme="minorHAnsi"/>
                <w:b/>
                <w:sz w:val="22"/>
                <w:szCs w:val="22"/>
              </w:rPr>
              <w:t>CEO to provide report</w:t>
            </w:r>
          </w:p>
          <w:p w:rsidR="00235453" w:rsidRPr="00DC707C" w:rsidRDefault="00235453" w:rsidP="00CB6CE1">
            <w:pPr>
              <w:ind w:right="46"/>
              <w:rPr>
                <w:rFonts w:asciiTheme="minorHAnsi" w:hAnsiTheme="minorHAnsi" w:cstheme="minorHAnsi"/>
                <w:b/>
                <w:sz w:val="22"/>
                <w:szCs w:val="22"/>
              </w:rPr>
            </w:pPr>
            <w:r>
              <w:rPr>
                <w:rFonts w:asciiTheme="minorHAnsi" w:hAnsiTheme="minorHAnsi" w:cstheme="minorHAnsi"/>
                <w:b/>
                <w:sz w:val="22"/>
                <w:szCs w:val="22"/>
              </w:rPr>
              <w:t>September 2018</w:t>
            </w:r>
          </w:p>
        </w:tc>
      </w:tr>
      <w:tr w:rsidR="00FE621D" w:rsidRPr="00DC707C" w:rsidTr="000F24E2">
        <w:tc>
          <w:tcPr>
            <w:tcW w:w="1080" w:type="dxa"/>
          </w:tcPr>
          <w:p w:rsidR="00FE621D" w:rsidRPr="00DC707C" w:rsidRDefault="00917E92" w:rsidP="00FF70FE">
            <w:pPr>
              <w:rPr>
                <w:rFonts w:asciiTheme="minorHAnsi" w:hAnsiTheme="minorHAnsi" w:cstheme="minorHAnsi"/>
                <w:b/>
                <w:sz w:val="22"/>
                <w:szCs w:val="22"/>
              </w:rPr>
            </w:pPr>
            <w:r>
              <w:rPr>
                <w:rFonts w:asciiTheme="minorHAnsi" w:hAnsiTheme="minorHAnsi" w:cstheme="minorHAnsi"/>
                <w:b/>
                <w:sz w:val="22"/>
                <w:szCs w:val="22"/>
              </w:rPr>
              <w:t>18/</w:t>
            </w:r>
            <w:r w:rsidR="00655715">
              <w:rPr>
                <w:rFonts w:asciiTheme="minorHAnsi" w:hAnsiTheme="minorHAnsi" w:cstheme="minorHAnsi"/>
                <w:b/>
                <w:sz w:val="22"/>
                <w:szCs w:val="22"/>
              </w:rPr>
              <w:t>5</w:t>
            </w:r>
            <w:r w:rsidR="004E0E45" w:rsidRPr="00DC707C">
              <w:rPr>
                <w:rFonts w:asciiTheme="minorHAnsi" w:hAnsiTheme="minorHAnsi" w:cstheme="minorHAnsi"/>
                <w:b/>
                <w:sz w:val="22"/>
                <w:szCs w:val="22"/>
              </w:rPr>
              <w:t>/</w:t>
            </w:r>
            <w:r w:rsidR="00B1377D" w:rsidRPr="00DC707C">
              <w:rPr>
                <w:rFonts w:asciiTheme="minorHAnsi" w:hAnsiTheme="minorHAnsi" w:cstheme="minorHAnsi"/>
                <w:b/>
                <w:sz w:val="22"/>
                <w:szCs w:val="22"/>
              </w:rPr>
              <w:t>1</w:t>
            </w:r>
            <w:r w:rsidR="005D37FF">
              <w:rPr>
                <w:rFonts w:asciiTheme="minorHAnsi" w:hAnsiTheme="minorHAnsi" w:cstheme="minorHAnsi"/>
                <w:b/>
                <w:sz w:val="22"/>
                <w:szCs w:val="22"/>
              </w:rPr>
              <w:t>1</w:t>
            </w:r>
          </w:p>
        </w:tc>
        <w:tc>
          <w:tcPr>
            <w:tcW w:w="8190" w:type="dxa"/>
          </w:tcPr>
          <w:p w:rsidR="00F0041B" w:rsidRDefault="00286B8C" w:rsidP="00032467">
            <w:pPr>
              <w:ind w:right="46"/>
              <w:rPr>
                <w:rFonts w:asciiTheme="minorHAnsi" w:hAnsiTheme="minorHAnsi" w:cstheme="minorHAnsi"/>
                <w:b/>
                <w:sz w:val="22"/>
                <w:szCs w:val="22"/>
              </w:rPr>
            </w:pPr>
            <w:r w:rsidRPr="00DC707C">
              <w:rPr>
                <w:rFonts w:asciiTheme="minorHAnsi" w:hAnsiTheme="minorHAnsi" w:cstheme="minorHAnsi"/>
                <w:b/>
                <w:sz w:val="22"/>
                <w:szCs w:val="22"/>
              </w:rPr>
              <w:t xml:space="preserve"> </w:t>
            </w:r>
            <w:r w:rsidR="004E0E45" w:rsidRPr="00DC707C">
              <w:rPr>
                <w:rFonts w:asciiTheme="minorHAnsi" w:hAnsiTheme="minorHAnsi" w:cstheme="minorHAnsi"/>
                <w:b/>
                <w:sz w:val="22"/>
                <w:szCs w:val="22"/>
              </w:rPr>
              <w:t xml:space="preserve">Schedule of </w:t>
            </w:r>
            <w:r w:rsidR="00357DAC" w:rsidRPr="00DC707C">
              <w:rPr>
                <w:rFonts w:asciiTheme="minorHAnsi" w:hAnsiTheme="minorHAnsi" w:cstheme="minorHAnsi"/>
                <w:b/>
                <w:sz w:val="22"/>
                <w:szCs w:val="22"/>
              </w:rPr>
              <w:t xml:space="preserve">future </w:t>
            </w:r>
            <w:r w:rsidR="004E0E45" w:rsidRPr="00DC707C">
              <w:rPr>
                <w:rFonts w:asciiTheme="minorHAnsi" w:hAnsiTheme="minorHAnsi" w:cstheme="minorHAnsi"/>
                <w:b/>
                <w:sz w:val="22"/>
                <w:szCs w:val="22"/>
              </w:rPr>
              <w:t xml:space="preserve">meetings for 2017/18 </w:t>
            </w:r>
          </w:p>
          <w:p w:rsidR="00F86306" w:rsidRDefault="00F86306" w:rsidP="00032467">
            <w:pPr>
              <w:ind w:right="46"/>
              <w:rPr>
                <w:rFonts w:asciiTheme="minorHAnsi" w:hAnsiTheme="minorHAnsi" w:cstheme="minorHAnsi"/>
                <w:b/>
                <w:sz w:val="22"/>
                <w:szCs w:val="22"/>
              </w:rPr>
            </w:pPr>
          </w:p>
          <w:p w:rsidR="00AB7BBA" w:rsidRDefault="005C3AF9" w:rsidP="003C772B">
            <w:pPr>
              <w:ind w:right="46"/>
              <w:rPr>
                <w:rFonts w:asciiTheme="minorHAnsi" w:hAnsiTheme="minorHAnsi" w:cstheme="minorHAnsi"/>
                <w:sz w:val="22"/>
                <w:szCs w:val="22"/>
              </w:rPr>
            </w:pPr>
            <w:r>
              <w:rPr>
                <w:rFonts w:asciiTheme="minorHAnsi" w:hAnsiTheme="minorHAnsi" w:cstheme="minorHAnsi"/>
                <w:sz w:val="22"/>
                <w:szCs w:val="22"/>
                <w:u w:val="single"/>
              </w:rPr>
              <w:t>Board meeting</w:t>
            </w:r>
            <w:r w:rsidR="00E917FA">
              <w:rPr>
                <w:rFonts w:asciiTheme="minorHAnsi" w:hAnsiTheme="minorHAnsi" w:cstheme="minorHAnsi"/>
                <w:sz w:val="22"/>
                <w:szCs w:val="22"/>
                <w:u w:val="single"/>
              </w:rPr>
              <w:t xml:space="preserve"> -</w:t>
            </w:r>
            <w:r w:rsidR="003C772B">
              <w:rPr>
                <w:rFonts w:asciiTheme="minorHAnsi" w:hAnsiTheme="minorHAnsi" w:cstheme="minorHAnsi"/>
                <w:sz w:val="22"/>
                <w:szCs w:val="22"/>
                <w:u w:val="single"/>
              </w:rPr>
              <w:br/>
            </w:r>
            <w:r w:rsidR="002B63B6" w:rsidRPr="00DC707C">
              <w:rPr>
                <w:rFonts w:asciiTheme="minorHAnsi" w:hAnsiTheme="minorHAnsi" w:cstheme="minorHAnsi"/>
                <w:sz w:val="22"/>
                <w:szCs w:val="22"/>
              </w:rPr>
              <w:t>Thursday 5 July 2018 at 4.00 pm</w:t>
            </w:r>
          </w:p>
          <w:p w:rsidR="00E917FA" w:rsidRDefault="00E917FA" w:rsidP="0085626A">
            <w:pPr>
              <w:spacing w:line="276" w:lineRule="auto"/>
              <w:ind w:right="46"/>
              <w:rPr>
                <w:rFonts w:asciiTheme="minorHAnsi" w:hAnsiTheme="minorHAnsi" w:cstheme="minorHAnsi"/>
                <w:sz w:val="22"/>
                <w:szCs w:val="22"/>
              </w:rPr>
            </w:pPr>
            <w:r>
              <w:rPr>
                <w:rFonts w:asciiTheme="minorHAnsi" w:hAnsiTheme="minorHAnsi" w:cstheme="minorHAnsi"/>
                <w:sz w:val="22"/>
                <w:szCs w:val="22"/>
                <w:u w:val="single"/>
              </w:rPr>
              <w:t>Finance and Audit Committee meetings –</w:t>
            </w:r>
          </w:p>
          <w:p w:rsidR="00AB7BBA" w:rsidRDefault="00E917FA" w:rsidP="00E917FA">
            <w:pPr>
              <w:spacing w:line="276" w:lineRule="auto"/>
              <w:ind w:right="46"/>
              <w:rPr>
                <w:rFonts w:asciiTheme="minorHAnsi" w:hAnsiTheme="minorHAnsi" w:cstheme="minorHAnsi"/>
                <w:sz w:val="22"/>
                <w:szCs w:val="22"/>
              </w:rPr>
            </w:pPr>
            <w:r>
              <w:rPr>
                <w:rFonts w:asciiTheme="minorHAnsi" w:hAnsiTheme="minorHAnsi" w:cstheme="minorHAnsi"/>
                <w:sz w:val="22"/>
                <w:szCs w:val="22"/>
              </w:rPr>
              <w:t>Wednesday 20 June 2018 at 3.00 pm</w:t>
            </w:r>
          </w:p>
          <w:p w:rsidR="00047BAD" w:rsidRPr="00E917FA" w:rsidRDefault="00047BAD" w:rsidP="00E917FA">
            <w:pPr>
              <w:spacing w:line="276" w:lineRule="auto"/>
              <w:ind w:right="46"/>
              <w:rPr>
                <w:rFonts w:asciiTheme="minorHAnsi" w:hAnsiTheme="minorHAnsi" w:cstheme="minorHAnsi"/>
                <w:sz w:val="22"/>
                <w:szCs w:val="22"/>
              </w:rPr>
            </w:pPr>
          </w:p>
        </w:tc>
        <w:tc>
          <w:tcPr>
            <w:tcW w:w="1350" w:type="dxa"/>
          </w:tcPr>
          <w:p w:rsidR="008E6B44" w:rsidRPr="00DC707C" w:rsidRDefault="008E6B44" w:rsidP="00CB6CE1">
            <w:pPr>
              <w:ind w:right="46"/>
              <w:rPr>
                <w:rFonts w:asciiTheme="minorHAnsi" w:hAnsiTheme="minorHAnsi" w:cstheme="minorHAnsi"/>
                <w:b/>
                <w:sz w:val="22"/>
                <w:szCs w:val="22"/>
              </w:rPr>
            </w:pPr>
          </w:p>
          <w:p w:rsidR="009F26D1" w:rsidRPr="00DC707C" w:rsidRDefault="009F26D1" w:rsidP="00CB6CE1">
            <w:pPr>
              <w:ind w:right="46"/>
              <w:rPr>
                <w:rFonts w:asciiTheme="minorHAnsi" w:hAnsiTheme="minorHAnsi" w:cstheme="minorHAnsi"/>
                <w:b/>
                <w:sz w:val="22"/>
                <w:szCs w:val="22"/>
              </w:rPr>
            </w:pPr>
          </w:p>
          <w:p w:rsidR="009F26D1" w:rsidRPr="00DC707C" w:rsidRDefault="009F26D1" w:rsidP="00CB6CE1">
            <w:pPr>
              <w:ind w:right="46"/>
              <w:rPr>
                <w:rFonts w:asciiTheme="minorHAnsi" w:hAnsiTheme="minorHAnsi" w:cstheme="minorHAnsi"/>
                <w:b/>
                <w:sz w:val="22"/>
                <w:szCs w:val="22"/>
              </w:rPr>
            </w:pPr>
          </w:p>
          <w:p w:rsidR="009F26D1" w:rsidRPr="00DC707C" w:rsidRDefault="009F26D1" w:rsidP="00CB6CE1">
            <w:pPr>
              <w:ind w:right="46"/>
              <w:rPr>
                <w:rFonts w:asciiTheme="minorHAnsi" w:hAnsiTheme="minorHAnsi" w:cstheme="minorHAnsi"/>
                <w:b/>
                <w:sz w:val="22"/>
                <w:szCs w:val="22"/>
              </w:rPr>
            </w:pPr>
          </w:p>
          <w:p w:rsidR="009F26D1" w:rsidRPr="00DC707C" w:rsidRDefault="009F26D1" w:rsidP="00CB6CE1">
            <w:pPr>
              <w:ind w:right="46"/>
              <w:rPr>
                <w:rFonts w:asciiTheme="minorHAnsi" w:hAnsiTheme="minorHAnsi" w:cstheme="minorHAnsi"/>
                <w:b/>
                <w:sz w:val="22"/>
                <w:szCs w:val="22"/>
              </w:rPr>
            </w:pPr>
          </w:p>
          <w:p w:rsidR="009F26D1" w:rsidRPr="00DC707C" w:rsidRDefault="009F26D1" w:rsidP="00CB6CE1">
            <w:pPr>
              <w:ind w:right="46"/>
              <w:rPr>
                <w:rFonts w:asciiTheme="minorHAnsi" w:hAnsiTheme="minorHAnsi" w:cstheme="minorHAnsi"/>
                <w:b/>
                <w:sz w:val="22"/>
                <w:szCs w:val="22"/>
              </w:rPr>
            </w:pPr>
          </w:p>
        </w:tc>
      </w:tr>
      <w:tr w:rsidR="005C3AF9" w:rsidRPr="00DC707C" w:rsidTr="000F24E2">
        <w:tc>
          <w:tcPr>
            <w:tcW w:w="1080" w:type="dxa"/>
          </w:tcPr>
          <w:p w:rsidR="005C3AF9" w:rsidRDefault="005C3AF9" w:rsidP="00FF70FE">
            <w:pPr>
              <w:rPr>
                <w:rFonts w:asciiTheme="minorHAnsi" w:hAnsiTheme="minorHAnsi" w:cstheme="minorHAnsi"/>
                <w:b/>
                <w:sz w:val="22"/>
                <w:szCs w:val="22"/>
              </w:rPr>
            </w:pPr>
            <w:r>
              <w:rPr>
                <w:rFonts w:asciiTheme="minorHAnsi" w:hAnsiTheme="minorHAnsi" w:cstheme="minorHAnsi"/>
                <w:b/>
                <w:sz w:val="22"/>
                <w:szCs w:val="22"/>
              </w:rPr>
              <w:t>18/5/12</w:t>
            </w:r>
          </w:p>
        </w:tc>
        <w:tc>
          <w:tcPr>
            <w:tcW w:w="8190" w:type="dxa"/>
          </w:tcPr>
          <w:p w:rsidR="005C3AF9" w:rsidRDefault="005C3AF9" w:rsidP="00032467">
            <w:pPr>
              <w:ind w:right="46"/>
              <w:rPr>
                <w:rFonts w:asciiTheme="minorHAnsi" w:hAnsiTheme="minorHAnsi" w:cstheme="minorHAnsi"/>
                <w:b/>
                <w:sz w:val="22"/>
                <w:szCs w:val="22"/>
              </w:rPr>
            </w:pPr>
            <w:r>
              <w:rPr>
                <w:rFonts w:asciiTheme="minorHAnsi" w:hAnsiTheme="minorHAnsi" w:cstheme="minorHAnsi"/>
                <w:b/>
                <w:sz w:val="22"/>
                <w:szCs w:val="22"/>
              </w:rPr>
              <w:t>Proposed Schedule of meetings for 2018/19</w:t>
            </w:r>
          </w:p>
          <w:p w:rsidR="005C3AF9" w:rsidRDefault="005C3AF9" w:rsidP="00D542EA">
            <w:pPr>
              <w:ind w:right="46"/>
              <w:rPr>
                <w:rFonts w:asciiTheme="minorHAnsi" w:hAnsiTheme="minorHAnsi" w:cstheme="minorHAnsi"/>
                <w:sz w:val="22"/>
                <w:szCs w:val="22"/>
              </w:rPr>
            </w:pPr>
            <w:r>
              <w:rPr>
                <w:rFonts w:asciiTheme="minorHAnsi" w:hAnsiTheme="minorHAnsi" w:cstheme="minorHAnsi"/>
                <w:sz w:val="22"/>
                <w:szCs w:val="22"/>
              </w:rPr>
              <w:t>The proposed schedule of meetings for both the Board and the Finance and Audit Committee meeting during next year was tabled for information and comment.  It was agreed that the timing and frequency of meetings should follow the same pattern as in the prev</w:t>
            </w:r>
            <w:r w:rsidR="008276BA">
              <w:rPr>
                <w:rFonts w:asciiTheme="minorHAnsi" w:hAnsiTheme="minorHAnsi" w:cstheme="minorHAnsi"/>
                <w:sz w:val="22"/>
                <w:szCs w:val="22"/>
              </w:rPr>
              <w:t xml:space="preserve">ious year taking </w:t>
            </w:r>
            <w:r>
              <w:rPr>
                <w:rFonts w:asciiTheme="minorHAnsi" w:hAnsiTheme="minorHAnsi" w:cstheme="minorHAnsi"/>
                <w:sz w:val="22"/>
                <w:szCs w:val="22"/>
              </w:rPr>
              <w:t xml:space="preserve">account </w:t>
            </w:r>
            <w:r w:rsidR="008276BA">
              <w:rPr>
                <w:rFonts w:asciiTheme="minorHAnsi" w:hAnsiTheme="minorHAnsi" w:cstheme="minorHAnsi"/>
                <w:sz w:val="22"/>
                <w:szCs w:val="22"/>
              </w:rPr>
              <w:t>of the school term dates</w:t>
            </w:r>
            <w:r>
              <w:rPr>
                <w:rFonts w:asciiTheme="minorHAnsi" w:hAnsiTheme="minorHAnsi" w:cstheme="minorHAnsi"/>
                <w:sz w:val="22"/>
                <w:szCs w:val="22"/>
              </w:rPr>
              <w:t xml:space="preserve"> published by SCC. </w:t>
            </w:r>
            <w:r w:rsidR="00D542EA">
              <w:rPr>
                <w:rFonts w:asciiTheme="minorHAnsi" w:hAnsiTheme="minorHAnsi" w:cstheme="minorHAnsi"/>
                <w:sz w:val="22"/>
                <w:szCs w:val="22"/>
              </w:rPr>
              <w:t xml:space="preserve">It was noted that the December date for the Board meeting </w:t>
            </w:r>
            <w:r>
              <w:rPr>
                <w:rFonts w:asciiTheme="minorHAnsi" w:hAnsiTheme="minorHAnsi" w:cstheme="minorHAnsi"/>
                <w:sz w:val="22"/>
                <w:szCs w:val="22"/>
              </w:rPr>
              <w:t>will be amended to accommodate a</w:t>
            </w:r>
            <w:r w:rsidR="00D542EA">
              <w:rPr>
                <w:rFonts w:asciiTheme="minorHAnsi" w:hAnsiTheme="minorHAnsi" w:cstheme="minorHAnsi"/>
                <w:sz w:val="22"/>
                <w:szCs w:val="22"/>
              </w:rPr>
              <w:t xml:space="preserve"> prior commitment notified by the Chair and the date of the September Away Day will be added once confirmed. The revised, final version will be circulated to all Directors and published on the Company’s website as soon as possible.</w:t>
            </w:r>
          </w:p>
          <w:p w:rsidR="00D542EA" w:rsidRDefault="00D542EA" w:rsidP="00D542EA">
            <w:pPr>
              <w:ind w:right="46"/>
              <w:rPr>
                <w:rFonts w:asciiTheme="minorHAnsi" w:hAnsiTheme="minorHAnsi" w:cstheme="minorHAnsi"/>
                <w:sz w:val="22"/>
                <w:szCs w:val="22"/>
              </w:rPr>
            </w:pPr>
          </w:p>
          <w:p w:rsidR="008701B8" w:rsidRDefault="008701B8" w:rsidP="00D542EA">
            <w:pPr>
              <w:ind w:right="46"/>
              <w:rPr>
                <w:rFonts w:asciiTheme="minorHAnsi" w:hAnsiTheme="minorHAnsi" w:cstheme="minorHAnsi"/>
                <w:sz w:val="22"/>
                <w:szCs w:val="22"/>
                <w:u w:val="single"/>
              </w:rPr>
            </w:pPr>
            <w:r>
              <w:rPr>
                <w:rFonts w:asciiTheme="minorHAnsi" w:hAnsiTheme="minorHAnsi" w:cstheme="minorHAnsi"/>
                <w:sz w:val="22"/>
                <w:szCs w:val="22"/>
                <w:u w:val="single"/>
              </w:rPr>
              <w:t>Post meeting note</w:t>
            </w:r>
          </w:p>
          <w:p w:rsidR="008701B8" w:rsidRDefault="008701B8" w:rsidP="00D542EA">
            <w:pPr>
              <w:ind w:right="46"/>
              <w:rPr>
                <w:rFonts w:asciiTheme="minorHAnsi" w:hAnsiTheme="minorHAnsi" w:cstheme="minorHAnsi"/>
                <w:sz w:val="22"/>
                <w:szCs w:val="22"/>
              </w:rPr>
            </w:pPr>
            <w:r>
              <w:rPr>
                <w:rFonts w:asciiTheme="minorHAnsi" w:hAnsiTheme="minorHAnsi" w:cstheme="minorHAnsi"/>
                <w:sz w:val="22"/>
                <w:szCs w:val="22"/>
              </w:rPr>
              <w:t>The following dates have now been confirmed and circulated to Directors</w:t>
            </w:r>
          </w:p>
          <w:p w:rsidR="0002670A" w:rsidRPr="0002670A" w:rsidRDefault="0002670A" w:rsidP="0002670A">
            <w:pPr>
              <w:spacing w:before="100" w:beforeAutospacing="1" w:after="100" w:afterAutospacing="1"/>
              <w:rPr>
                <w:rFonts w:asciiTheme="minorHAnsi" w:hAnsiTheme="minorHAnsi" w:cstheme="minorHAnsi"/>
                <w:sz w:val="22"/>
                <w:szCs w:val="22"/>
                <w:lang w:val="en-US"/>
              </w:rPr>
            </w:pPr>
            <w:r w:rsidRPr="0002670A">
              <w:rPr>
                <w:rFonts w:asciiTheme="minorHAnsi" w:hAnsiTheme="minorHAnsi" w:cstheme="minorHAnsi"/>
                <w:sz w:val="22"/>
                <w:szCs w:val="22"/>
                <w:u w:val="single"/>
                <w:lang w:val="en-US"/>
              </w:rPr>
              <w:lastRenderedPageBreak/>
              <w:t>Board</w:t>
            </w:r>
            <w:r w:rsidR="003C772B">
              <w:rPr>
                <w:rFonts w:asciiTheme="minorHAnsi" w:hAnsiTheme="minorHAnsi" w:cstheme="minorHAnsi"/>
                <w:sz w:val="22"/>
                <w:szCs w:val="22"/>
                <w:u w:val="single"/>
                <w:lang w:val="en-US"/>
              </w:rPr>
              <w:br/>
            </w:r>
            <w:r w:rsidRPr="0002670A">
              <w:rPr>
                <w:rFonts w:asciiTheme="minorHAnsi" w:hAnsiTheme="minorHAnsi" w:cstheme="minorHAnsi"/>
                <w:sz w:val="22"/>
                <w:szCs w:val="22"/>
                <w:lang w:val="en-US"/>
              </w:rPr>
              <w:t>Friday 7 September 2018, 8.30 am to 4.00 pm – Away Day</w:t>
            </w:r>
            <w:r w:rsidR="00F43205">
              <w:rPr>
                <w:rFonts w:asciiTheme="minorHAnsi" w:hAnsiTheme="minorHAnsi" w:cstheme="minorHAnsi"/>
                <w:sz w:val="22"/>
                <w:szCs w:val="22"/>
                <w:lang w:val="en-US"/>
              </w:rPr>
              <w:br/>
            </w:r>
            <w:r w:rsidRPr="0002670A">
              <w:rPr>
                <w:rFonts w:asciiTheme="minorHAnsi" w:hAnsiTheme="minorHAnsi" w:cstheme="minorHAnsi"/>
                <w:sz w:val="22"/>
                <w:szCs w:val="22"/>
                <w:lang w:val="en-US"/>
              </w:rPr>
              <w:t>Thursday 11 October 2018, 4.00 pm</w:t>
            </w:r>
            <w:r w:rsidR="00F43205">
              <w:rPr>
                <w:rFonts w:asciiTheme="minorHAnsi" w:hAnsiTheme="minorHAnsi" w:cstheme="minorHAnsi"/>
                <w:sz w:val="22"/>
                <w:szCs w:val="22"/>
                <w:lang w:val="en-US"/>
              </w:rPr>
              <w:br/>
            </w:r>
            <w:r w:rsidRPr="0002670A">
              <w:rPr>
                <w:rFonts w:asciiTheme="minorHAnsi" w:hAnsiTheme="minorHAnsi" w:cstheme="minorHAnsi"/>
                <w:sz w:val="22"/>
                <w:szCs w:val="22"/>
                <w:lang w:val="en-US"/>
              </w:rPr>
              <w:t>Thursday 13 December 2018, 4.00 pm</w:t>
            </w:r>
            <w:r w:rsidR="00F43205">
              <w:rPr>
                <w:rFonts w:asciiTheme="minorHAnsi" w:hAnsiTheme="minorHAnsi" w:cstheme="minorHAnsi"/>
                <w:sz w:val="22"/>
                <w:szCs w:val="22"/>
                <w:lang w:val="en-US"/>
              </w:rPr>
              <w:br/>
            </w:r>
            <w:r w:rsidRPr="0002670A">
              <w:rPr>
                <w:rFonts w:asciiTheme="minorHAnsi" w:hAnsiTheme="minorHAnsi" w:cstheme="minorHAnsi"/>
                <w:sz w:val="22"/>
                <w:szCs w:val="22"/>
                <w:lang w:val="en-US"/>
              </w:rPr>
              <w:t xml:space="preserve">Thursday 31 January 2019, 4.00 pm followed by the AGM </w:t>
            </w:r>
            <w:r w:rsidR="00F43205">
              <w:rPr>
                <w:rFonts w:asciiTheme="minorHAnsi" w:hAnsiTheme="minorHAnsi" w:cstheme="minorHAnsi"/>
                <w:sz w:val="22"/>
                <w:szCs w:val="22"/>
                <w:lang w:val="en-US"/>
              </w:rPr>
              <w:br/>
            </w:r>
            <w:r w:rsidRPr="0002670A">
              <w:rPr>
                <w:rFonts w:asciiTheme="minorHAnsi" w:hAnsiTheme="minorHAnsi" w:cstheme="minorHAnsi"/>
                <w:sz w:val="22"/>
                <w:szCs w:val="22"/>
                <w:lang w:val="en-US"/>
              </w:rPr>
              <w:t>Thursday 21 March 2019, 4.00 pm</w:t>
            </w:r>
            <w:r w:rsidR="00F43205">
              <w:rPr>
                <w:rFonts w:asciiTheme="minorHAnsi" w:hAnsiTheme="minorHAnsi" w:cstheme="minorHAnsi"/>
                <w:sz w:val="22"/>
                <w:szCs w:val="22"/>
                <w:lang w:val="en-US"/>
              </w:rPr>
              <w:br/>
            </w:r>
            <w:r w:rsidRPr="0002670A">
              <w:rPr>
                <w:rFonts w:asciiTheme="minorHAnsi" w:hAnsiTheme="minorHAnsi" w:cstheme="minorHAnsi"/>
                <w:sz w:val="22"/>
                <w:szCs w:val="22"/>
                <w:lang w:val="en-US"/>
              </w:rPr>
              <w:t>Thursday 16 May 2019, 4.00 pm</w:t>
            </w:r>
            <w:r w:rsidR="00F43205">
              <w:rPr>
                <w:rFonts w:asciiTheme="minorHAnsi" w:hAnsiTheme="minorHAnsi" w:cstheme="minorHAnsi"/>
                <w:sz w:val="22"/>
                <w:szCs w:val="22"/>
                <w:lang w:val="en-US"/>
              </w:rPr>
              <w:br/>
            </w:r>
            <w:r w:rsidRPr="0002670A">
              <w:rPr>
                <w:rFonts w:asciiTheme="minorHAnsi" w:hAnsiTheme="minorHAnsi" w:cstheme="minorHAnsi"/>
                <w:sz w:val="22"/>
                <w:szCs w:val="22"/>
                <w:lang w:val="en-US"/>
              </w:rPr>
              <w:t>Thursday 11 July 2019, 4.00 pm</w:t>
            </w:r>
          </w:p>
          <w:p w:rsidR="008701B8" w:rsidRPr="00F43205" w:rsidRDefault="0002670A" w:rsidP="003C772B">
            <w:pPr>
              <w:spacing w:before="100" w:beforeAutospacing="1" w:after="100" w:afterAutospacing="1"/>
              <w:rPr>
                <w:rFonts w:asciiTheme="minorHAnsi" w:hAnsiTheme="minorHAnsi" w:cstheme="minorHAnsi"/>
                <w:sz w:val="22"/>
                <w:szCs w:val="22"/>
                <w:lang w:val="en-US"/>
              </w:rPr>
            </w:pPr>
            <w:r>
              <w:rPr>
                <w:lang w:val="en-US"/>
              </w:rPr>
              <w:t> </w:t>
            </w:r>
            <w:r w:rsidRPr="00F43205">
              <w:rPr>
                <w:rFonts w:asciiTheme="minorHAnsi" w:hAnsiTheme="minorHAnsi" w:cstheme="minorHAnsi"/>
                <w:sz w:val="22"/>
                <w:szCs w:val="22"/>
                <w:u w:val="single"/>
                <w:lang w:val="en-US"/>
              </w:rPr>
              <w:t>Finance and Audit Committee</w:t>
            </w:r>
            <w:r w:rsidR="003C772B">
              <w:rPr>
                <w:rFonts w:asciiTheme="minorHAnsi" w:hAnsiTheme="minorHAnsi" w:cstheme="minorHAnsi"/>
                <w:sz w:val="22"/>
                <w:szCs w:val="22"/>
                <w:u w:val="single"/>
                <w:lang w:val="en-US"/>
              </w:rPr>
              <w:br/>
            </w:r>
            <w:r w:rsidRPr="00F43205">
              <w:rPr>
                <w:rFonts w:asciiTheme="minorHAnsi" w:hAnsiTheme="minorHAnsi" w:cstheme="minorHAnsi"/>
                <w:sz w:val="22"/>
                <w:szCs w:val="22"/>
                <w:lang w:val="en-US"/>
              </w:rPr>
              <w:t>Wednesday 26 September 2018, 3.00 pm</w:t>
            </w:r>
            <w:r w:rsidR="00F43205">
              <w:rPr>
                <w:rFonts w:asciiTheme="minorHAnsi" w:hAnsiTheme="minorHAnsi" w:cstheme="minorHAnsi"/>
                <w:sz w:val="22"/>
                <w:szCs w:val="22"/>
                <w:lang w:val="en-US"/>
              </w:rPr>
              <w:br/>
            </w:r>
            <w:r w:rsidRPr="00F43205">
              <w:rPr>
                <w:rFonts w:asciiTheme="minorHAnsi" w:hAnsiTheme="minorHAnsi" w:cstheme="minorHAnsi"/>
                <w:sz w:val="22"/>
                <w:szCs w:val="22"/>
                <w:lang w:val="en-US"/>
              </w:rPr>
              <w:t>Wednesday 21 November 2018, 3.00 pm</w:t>
            </w:r>
            <w:r w:rsidR="00F43205">
              <w:rPr>
                <w:rFonts w:asciiTheme="minorHAnsi" w:hAnsiTheme="minorHAnsi" w:cstheme="minorHAnsi"/>
                <w:sz w:val="22"/>
                <w:szCs w:val="22"/>
                <w:lang w:val="en-US"/>
              </w:rPr>
              <w:br/>
            </w:r>
            <w:r w:rsidRPr="00F43205">
              <w:rPr>
                <w:rFonts w:asciiTheme="minorHAnsi" w:hAnsiTheme="minorHAnsi" w:cstheme="minorHAnsi"/>
                <w:sz w:val="22"/>
                <w:szCs w:val="22"/>
                <w:lang w:val="en-US"/>
              </w:rPr>
              <w:t>Wednesday 16 January 2019, 3.00 pm</w:t>
            </w:r>
            <w:r w:rsidR="00F43205">
              <w:rPr>
                <w:rFonts w:asciiTheme="minorHAnsi" w:hAnsiTheme="minorHAnsi" w:cstheme="minorHAnsi"/>
                <w:sz w:val="22"/>
                <w:szCs w:val="22"/>
                <w:lang w:val="en-US"/>
              </w:rPr>
              <w:br/>
            </w:r>
            <w:r w:rsidRPr="00F43205">
              <w:rPr>
                <w:rFonts w:asciiTheme="minorHAnsi" w:hAnsiTheme="minorHAnsi" w:cstheme="minorHAnsi"/>
                <w:sz w:val="22"/>
                <w:szCs w:val="22"/>
                <w:lang w:val="en-US"/>
              </w:rPr>
              <w:t>Wednesday 27 February 2019, 3.00 pm – to be followed by reconvened AGM if required</w:t>
            </w:r>
            <w:r w:rsidR="00F43205">
              <w:rPr>
                <w:rFonts w:asciiTheme="minorHAnsi" w:hAnsiTheme="minorHAnsi" w:cstheme="minorHAnsi"/>
                <w:sz w:val="22"/>
                <w:szCs w:val="22"/>
                <w:lang w:val="en-US"/>
              </w:rPr>
              <w:br/>
            </w:r>
            <w:r w:rsidRPr="00F43205">
              <w:rPr>
                <w:rFonts w:asciiTheme="minorHAnsi" w:hAnsiTheme="minorHAnsi" w:cstheme="minorHAnsi"/>
                <w:sz w:val="22"/>
                <w:szCs w:val="22"/>
                <w:lang w:val="en-US"/>
              </w:rPr>
              <w:t>Wednesday 1 May 2019, 3.00 pm</w:t>
            </w:r>
            <w:r w:rsidR="00F43205">
              <w:rPr>
                <w:rFonts w:asciiTheme="minorHAnsi" w:hAnsiTheme="minorHAnsi" w:cstheme="minorHAnsi"/>
                <w:sz w:val="22"/>
                <w:szCs w:val="22"/>
                <w:lang w:val="en-US"/>
              </w:rPr>
              <w:br/>
            </w:r>
            <w:r w:rsidRPr="00F43205">
              <w:rPr>
                <w:rFonts w:asciiTheme="minorHAnsi" w:hAnsiTheme="minorHAnsi" w:cstheme="minorHAnsi"/>
                <w:sz w:val="22"/>
                <w:szCs w:val="22"/>
                <w:lang w:val="en-US"/>
              </w:rPr>
              <w:t>Wednesday 26 June 2019, 3.00 pm</w:t>
            </w:r>
            <w:r w:rsidR="00F43205">
              <w:rPr>
                <w:rFonts w:asciiTheme="minorHAnsi" w:hAnsiTheme="minorHAnsi" w:cstheme="minorHAnsi"/>
                <w:sz w:val="22"/>
                <w:szCs w:val="22"/>
                <w:lang w:val="en-US"/>
              </w:rPr>
              <w:br/>
            </w:r>
          </w:p>
        </w:tc>
        <w:tc>
          <w:tcPr>
            <w:tcW w:w="1350" w:type="dxa"/>
          </w:tcPr>
          <w:p w:rsidR="005C3AF9" w:rsidRDefault="005C3AF9" w:rsidP="00CB6CE1">
            <w:pPr>
              <w:ind w:right="46"/>
              <w:rPr>
                <w:rFonts w:asciiTheme="minorHAnsi" w:hAnsiTheme="minorHAnsi" w:cstheme="minorHAnsi"/>
                <w:b/>
                <w:sz w:val="22"/>
                <w:szCs w:val="22"/>
              </w:rPr>
            </w:pPr>
          </w:p>
          <w:p w:rsidR="00D542EA" w:rsidRDefault="00D542EA" w:rsidP="00CB6CE1">
            <w:pPr>
              <w:ind w:right="46"/>
              <w:rPr>
                <w:rFonts w:asciiTheme="minorHAnsi" w:hAnsiTheme="minorHAnsi" w:cstheme="minorHAnsi"/>
                <w:b/>
                <w:sz w:val="22"/>
                <w:szCs w:val="22"/>
              </w:rPr>
            </w:pPr>
          </w:p>
          <w:p w:rsidR="00D542EA" w:rsidRDefault="00D542EA" w:rsidP="00CB6CE1">
            <w:pPr>
              <w:ind w:right="46"/>
              <w:rPr>
                <w:rFonts w:asciiTheme="minorHAnsi" w:hAnsiTheme="minorHAnsi" w:cstheme="minorHAnsi"/>
                <w:b/>
                <w:sz w:val="22"/>
                <w:szCs w:val="22"/>
              </w:rPr>
            </w:pPr>
          </w:p>
          <w:p w:rsidR="00D542EA" w:rsidRDefault="00D542EA" w:rsidP="00CB6CE1">
            <w:pPr>
              <w:ind w:right="46"/>
              <w:rPr>
                <w:rFonts w:asciiTheme="minorHAnsi" w:hAnsiTheme="minorHAnsi" w:cstheme="minorHAnsi"/>
                <w:b/>
                <w:sz w:val="22"/>
                <w:szCs w:val="22"/>
              </w:rPr>
            </w:pPr>
          </w:p>
          <w:p w:rsidR="00D542EA" w:rsidRDefault="00D542EA" w:rsidP="00CB6CE1">
            <w:pPr>
              <w:ind w:right="46"/>
              <w:rPr>
                <w:rFonts w:asciiTheme="minorHAnsi" w:hAnsiTheme="minorHAnsi" w:cstheme="minorHAnsi"/>
                <w:b/>
                <w:sz w:val="22"/>
                <w:szCs w:val="22"/>
              </w:rPr>
            </w:pPr>
          </w:p>
          <w:p w:rsidR="00D542EA" w:rsidRDefault="00D542EA" w:rsidP="00CB6CE1">
            <w:pPr>
              <w:ind w:right="46"/>
              <w:rPr>
                <w:rFonts w:asciiTheme="minorHAnsi" w:hAnsiTheme="minorHAnsi" w:cstheme="minorHAnsi"/>
                <w:b/>
                <w:sz w:val="22"/>
                <w:szCs w:val="22"/>
              </w:rPr>
            </w:pPr>
          </w:p>
          <w:p w:rsidR="00D542EA" w:rsidRDefault="00D542EA" w:rsidP="00CB6CE1">
            <w:pPr>
              <w:ind w:right="46"/>
              <w:rPr>
                <w:rFonts w:asciiTheme="minorHAnsi" w:hAnsiTheme="minorHAnsi" w:cstheme="minorHAnsi"/>
                <w:b/>
                <w:sz w:val="22"/>
                <w:szCs w:val="22"/>
              </w:rPr>
            </w:pPr>
          </w:p>
          <w:p w:rsidR="00D542EA" w:rsidRPr="00DC707C" w:rsidRDefault="00D542EA" w:rsidP="00CB6CE1">
            <w:pPr>
              <w:ind w:right="46"/>
              <w:rPr>
                <w:rFonts w:asciiTheme="minorHAnsi" w:hAnsiTheme="minorHAnsi" w:cstheme="minorHAnsi"/>
                <w:b/>
                <w:sz w:val="22"/>
                <w:szCs w:val="22"/>
              </w:rPr>
            </w:pPr>
            <w:r>
              <w:rPr>
                <w:rFonts w:asciiTheme="minorHAnsi" w:hAnsiTheme="minorHAnsi" w:cstheme="minorHAnsi"/>
                <w:b/>
                <w:sz w:val="22"/>
                <w:szCs w:val="22"/>
              </w:rPr>
              <w:t>Clerk</w:t>
            </w:r>
          </w:p>
        </w:tc>
      </w:tr>
      <w:tr w:rsidR="004621F9" w:rsidRPr="00DC707C" w:rsidTr="000F24E2">
        <w:tc>
          <w:tcPr>
            <w:tcW w:w="1080" w:type="dxa"/>
          </w:tcPr>
          <w:p w:rsidR="004621F9" w:rsidRPr="00DC707C" w:rsidRDefault="00917E92" w:rsidP="00917E92">
            <w:pPr>
              <w:rPr>
                <w:rFonts w:asciiTheme="minorHAnsi" w:hAnsiTheme="minorHAnsi" w:cstheme="minorHAnsi"/>
                <w:b/>
                <w:sz w:val="22"/>
                <w:szCs w:val="22"/>
              </w:rPr>
            </w:pPr>
            <w:r>
              <w:rPr>
                <w:rFonts w:asciiTheme="minorHAnsi" w:hAnsiTheme="minorHAnsi" w:cstheme="minorHAnsi"/>
                <w:b/>
                <w:sz w:val="22"/>
                <w:szCs w:val="22"/>
              </w:rPr>
              <w:lastRenderedPageBreak/>
              <w:t>18</w:t>
            </w:r>
            <w:r w:rsidR="00655715">
              <w:rPr>
                <w:rFonts w:asciiTheme="minorHAnsi" w:hAnsiTheme="minorHAnsi" w:cstheme="minorHAnsi"/>
                <w:b/>
                <w:sz w:val="22"/>
                <w:szCs w:val="22"/>
              </w:rPr>
              <w:t>/5</w:t>
            </w:r>
            <w:r w:rsidR="004621F9" w:rsidRPr="00DC707C">
              <w:rPr>
                <w:rFonts w:asciiTheme="minorHAnsi" w:hAnsiTheme="minorHAnsi" w:cstheme="minorHAnsi"/>
                <w:b/>
                <w:sz w:val="22"/>
                <w:szCs w:val="22"/>
              </w:rPr>
              <w:t>/1</w:t>
            </w:r>
            <w:r w:rsidR="005C3AF9">
              <w:rPr>
                <w:rFonts w:asciiTheme="minorHAnsi" w:hAnsiTheme="minorHAnsi" w:cstheme="minorHAnsi"/>
                <w:b/>
                <w:sz w:val="22"/>
                <w:szCs w:val="22"/>
              </w:rPr>
              <w:t>3</w:t>
            </w:r>
          </w:p>
        </w:tc>
        <w:tc>
          <w:tcPr>
            <w:tcW w:w="8190" w:type="dxa"/>
          </w:tcPr>
          <w:p w:rsidR="00601C50" w:rsidRDefault="007C05FC" w:rsidP="00F0041B">
            <w:pPr>
              <w:ind w:right="46"/>
              <w:rPr>
                <w:rFonts w:asciiTheme="minorHAnsi" w:hAnsiTheme="minorHAnsi" w:cstheme="minorHAnsi"/>
                <w:b/>
                <w:sz w:val="22"/>
                <w:szCs w:val="22"/>
              </w:rPr>
            </w:pPr>
            <w:r>
              <w:rPr>
                <w:rFonts w:asciiTheme="minorHAnsi" w:hAnsiTheme="minorHAnsi" w:cstheme="minorHAnsi"/>
                <w:b/>
                <w:sz w:val="22"/>
                <w:szCs w:val="22"/>
              </w:rPr>
              <w:t>Any Other Business</w:t>
            </w:r>
          </w:p>
          <w:p w:rsidR="0085626A" w:rsidRDefault="0085626A" w:rsidP="00F0041B">
            <w:pPr>
              <w:ind w:right="46"/>
              <w:rPr>
                <w:rFonts w:asciiTheme="minorHAnsi" w:hAnsiTheme="minorHAnsi" w:cstheme="minorHAnsi"/>
                <w:b/>
                <w:sz w:val="22"/>
                <w:szCs w:val="22"/>
              </w:rPr>
            </w:pPr>
          </w:p>
          <w:p w:rsidR="00E917FA" w:rsidRDefault="00E917FA" w:rsidP="00A61A1B">
            <w:pPr>
              <w:ind w:right="46"/>
              <w:rPr>
                <w:rFonts w:asciiTheme="minorHAnsi" w:hAnsiTheme="minorHAnsi" w:cstheme="minorHAnsi"/>
                <w:sz w:val="22"/>
                <w:szCs w:val="22"/>
                <w:u w:val="single"/>
              </w:rPr>
            </w:pPr>
            <w:r>
              <w:rPr>
                <w:rFonts w:asciiTheme="minorHAnsi" w:hAnsiTheme="minorHAnsi" w:cstheme="minorHAnsi"/>
                <w:sz w:val="22"/>
                <w:szCs w:val="22"/>
              </w:rPr>
              <w:t xml:space="preserve"> </w:t>
            </w:r>
            <w:r w:rsidR="00D542EA">
              <w:rPr>
                <w:rFonts w:asciiTheme="minorHAnsi" w:hAnsiTheme="minorHAnsi" w:cstheme="minorHAnsi"/>
                <w:sz w:val="22"/>
                <w:szCs w:val="22"/>
              </w:rPr>
              <w:t xml:space="preserve">1 </w:t>
            </w:r>
            <w:r w:rsidR="00D542EA">
              <w:rPr>
                <w:rFonts w:asciiTheme="minorHAnsi" w:hAnsiTheme="minorHAnsi" w:cstheme="minorHAnsi"/>
                <w:sz w:val="22"/>
                <w:szCs w:val="22"/>
                <w:u w:val="single"/>
              </w:rPr>
              <w:t>Learn Sheffield Peer Review arrangements</w:t>
            </w:r>
          </w:p>
          <w:p w:rsidR="00D542EA" w:rsidRDefault="00D542EA" w:rsidP="00D542EA">
            <w:pPr>
              <w:ind w:right="46"/>
              <w:rPr>
                <w:rFonts w:asciiTheme="minorHAnsi" w:hAnsiTheme="minorHAnsi" w:cstheme="minorHAnsi"/>
                <w:sz w:val="22"/>
                <w:szCs w:val="22"/>
              </w:rPr>
            </w:pPr>
            <w:r>
              <w:rPr>
                <w:rFonts w:asciiTheme="minorHAnsi" w:hAnsiTheme="minorHAnsi" w:cstheme="minorHAnsi"/>
                <w:sz w:val="22"/>
                <w:szCs w:val="22"/>
              </w:rPr>
              <w:t>It was reported that the Peer Review has been arranged for 23 and 24 May 2018. This will be led by Christine Gilbert and include representatives of Birmingham Education Partnership and Camden Learning. Directors received for information and comment the self-evaluation document (“Effective Clusters Diagnostic” produced by the Education Development Trust) which will underpin the process.</w:t>
            </w:r>
          </w:p>
          <w:p w:rsidR="00D542EA" w:rsidRDefault="00D542EA" w:rsidP="00D542EA">
            <w:pPr>
              <w:ind w:right="46"/>
              <w:rPr>
                <w:rFonts w:asciiTheme="minorHAnsi" w:hAnsiTheme="minorHAnsi" w:cstheme="minorHAnsi"/>
                <w:sz w:val="22"/>
                <w:szCs w:val="22"/>
              </w:rPr>
            </w:pPr>
            <w:r>
              <w:rPr>
                <w:rFonts w:asciiTheme="minorHAnsi" w:hAnsiTheme="minorHAnsi" w:cstheme="minorHAnsi"/>
                <w:sz w:val="22"/>
                <w:szCs w:val="22"/>
              </w:rPr>
              <w:t xml:space="preserve">Directors were requested to indicate their availability </w:t>
            </w:r>
            <w:r w:rsidR="006D5B01">
              <w:rPr>
                <w:rFonts w:asciiTheme="minorHAnsi" w:hAnsiTheme="minorHAnsi" w:cstheme="minorHAnsi"/>
                <w:sz w:val="22"/>
                <w:szCs w:val="22"/>
              </w:rPr>
              <w:t>to participate in the stakeholder discussion aspect of the Review and / or the feedback (24 May at 5.00 pm).  A detailed written report will</w:t>
            </w:r>
            <w:r>
              <w:rPr>
                <w:rFonts w:asciiTheme="minorHAnsi" w:hAnsiTheme="minorHAnsi" w:cstheme="minorHAnsi"/>
                <w:sz w:val="22"/>
                <w:szCs w:val="22"/>
              </w:rPr>
              <w:t xml:space="preserve"> </w:t>
            </w:r>
            <w:r w:rsidR="006D5B01">
              <w:rPr>
                <w:rFonts w:asciiTheme="minorHAnsi" w:hAnsiTheme="minorHAnsi" w:cstheme="minorHAnsi"/>
                <w:sz w:val="22"/>
                <w:szCs w:val="22"/>
              </w:rPr>
              <w:t>be produced in due course.</w:t>
            </w:r>
          </w:p>
          <w:p w:rsidR="006D5B01" w:rsidRDefault="006D5B01" w:rsidP="00D542EA">
            <w:pPr>
              <w:ind w:right="46"/>
              <w:rPr>
                <w:rFonts w:asciiTheme="minorHAnsi" w:hAnsiTheme="minorHAnsi" w:cstheme="minorHAnsi"/>
                <w:sz w:val="22"/>
                <w:szCs w:val="22"/>
              </w:rPr>
            </w:pPr>
          </w:p>
          <w:p w:rsidR="00551C12" w:rsidRPr="003C772B" w:rsidRDefault="00551C12" w:rsidP="00551C12">
            <w:pPr>
              <w:pStyle w:val="ListParagraph"/>
              <w:numPr>
                <w:ilvl w:val="0"/>
                <w:numId w:val="20"/>
              </w:numPr>
              <w:ind w:left="252" w:right="46" w:hanging="180"/>
              <w:rPr>
                <w:rFonts w:asciiTheme="minorHAnsi" w:hAnsiTheme="minorHAnsi" w:cstheme="minorHAnsi"/>
                <w:sz w:val="22"/>
                <w:szCs w:val="22"/>
                <w:u w:val="single"/>
              </w:rPr>
            </w:pPr>
            <w:r w:rsidRPr="003C772B">
              <w:rPr>
                <w:rFonts w:asciiTheme="minorHAnsi" w:hAnsiTheme="minorHAnsi" w:cstheme="minorHAnsi"/>
                <w:sz w:val="22"/>
                <w:szCs w:val="22"/>
                <w:u w:val="single"/>
              </w:rPr>
              <w:t>DBS Checks</w:t>
            </w:r>
          </w:p>
          <w:p w:rsidR="00551C12" w:rsidRDefault="00551C12" w:rsidP="00551C12">
            <w:pPr>
              <w:ind w:right="46"/>
              <w:rPr>
                <w:rFonts w:asciiTheme="minorHAnsi" w:hAnsiTheme="minorHAnsi" w:cstheme="minorHAnsi"/>
                <w:sz w:val="22"/>
                <w:szCs w:val="22"/>
              </w:rPr>
            </w:pPr>
            <w:r>
              <w:rPr>
                <w:rFonts w:asciiTheme="minorHAnsi" w:hAnsiTheme="minorHAnsi" w:cstheme="minorHAnsi"/>
                <w:sz w:val="22"/>
                <w:szCs w:val="22"/>
              </w:rPr>
              <w:t>It was reported that undertaking DBS Checks on all Learn Sheffield employees is being reviewed in the context of consistency with sector expectations and to ensure adherence with best practice.</w:t>
            </w:r>
          </w:p>
          <w:p w:rsidR="00551C12" w:rsidRPr="00551C12" w:rsidRDefault="00551C12" w:rsidP="00551C12">
            <w:pPr>
              <w:ind w:right="46"/>
              <w:rPr>
                <w:rFonts w:asciiTheme="minorHAnsi" w:hAnsiTheme="minorHAnsi" w:cstheme="minorHAnsi"/>
                <w:sz w:val="22"/>
                <w:szCs w:val="22"/>
              </w:rPr>
            </w:pPr>
          </w:p>
        </w:tc>
        <w:tc>
          <w:tcPr>
            <w:tcW w:w="1350" w:type="dxa"/>
          </w:tcPr>
          <w:p w:rsidR="007A4BFA" w:rsidRPr="00DC707C" w:rsidRDefault="007A4BFA" w:rsidP="00CB6CE1">
            <w:pPr>
              <w:ind w:right="46"/>
              <w:rPr>
                <w:rFonts w:asciiTheme="minorHAnsi" w:hAnsiTheme="minorHAnsi" w:cstheme="minorHAnsi"/>
                <w:b/>
                <w:sz w:val="22"/>
                <w:szCs w:val="22"/>
              </w:rPr>
            </w:pPr>
          </w:p>
          <w:p w:rsidR="00A51657" w:rsidRPr="00DC707C" w:rsidRDefault="00A51657" w:rsidP="00CB6CE1">
            <w:pPr>
              <w:ind w:right="46"/>
              <w:rPr>
                <w:rFonts w:asciiTheme="minorHAnsi" w:hAnsiTheme="minorHAnsi" w:cstheme="minorHAnsi"/>
                <w:b/>
                <w:sz w:val="22"/>
                <w:szCs w:val="22"/>
              </w:rPr>
            </w:pPr>
          </w:p>
          <w:p w:rsidR="00A51657" w:rsidRDefault="00A51657" w:rsidP="00CB6CE1">
            <w:pPr>
              <w:ind w:right="46"/>
              <w:rPr>
                <w:rFonts w:asciiTheme="minorHAnsi" w:hAnsiTheme="minorHAnsi" w:cstheme="minorHAnsi"/>
                <w:b/>
                <w:sz w:val="22"/>
                <w:szCs w:val="22"/>
              </w:rPr>
            </w:pPr>
          </w:p>
          <w:p w:rsidR="006D5B01" w:rsidRDefault="006D5B01" w:rsidP="00CB6CE1">
            <w:pPr>
              <w:ind w:right="46"/>
              <w:rPr>
                <w:rFonts w:asciiTheme="minorHAnsi" w:hAnsiTheme="minorHAnsi" w:cstheme="minorHAnsi"/>
                <w:b/>
                <w:sz w:val="22"/>
                <w:szCs w:val="22"/>
              </w:rPr>
            </w:pPr>
          </w:p>
          <w:p w:rsidR="006D5B01" w:rsidRDefault="006D5B01" w:rsidP="00CB6CE1">
            <w:pPr>
              <w:ind w:right="46"/>
              <w:rPr>
                <w:rFonts w:asciiTheme="minorHAnsi" w:hAnsiTheme="minorHAnsi" w:cstheme="minorHAnsi"/>
                <w:b/>
                <w:sz w:val="22"/>
                <w:szCs w:val="22"/>
              </w:rPr>
            </w:pPr>
          </w:p>
          <w:p w:rsidR="006D5B01" w:rsidRDefault="006D5B01" w:rsidP="00CB6CE1">
            <w:pPr>
              <w:ind w:right="46"/>
              <w:rPr>
                <w:rFonts w:asciiTheme="minorHAnsi" w:hAnsiTheme="minorHAnsi" w:cstheme="minorHAnsi"/>
                <w:b/>
                <w:sz w:val="22"/>
                <w:szCs w:val="22"/>
              </w:rPr>
            </w:pPr>
          </w:p>
          <w:p w:rsidR="006D5B01" w:rsidRDefault="006D5B01" w:rsidP="00CB6CE1">
            <w:pPr>
              <w:ind w:right="46"/>
              <w:rPr>
                <w:rFonts w:asciiTheme="minorHAnsi" w:hAnsiTheme="minorHAnsi" w:cstheme="minorHAnsi"/>
                <w:b/>
                <w:sz w:val="22"/>
                <w:szCs w:val="22"/>
              </w:rPr>
            </w:pPr>
          </w:p>
          <w:p w:rsidR="006D5B01" w:rsidRPr="00DC707C" w:rsidRDefault="006D5B01" w:rsidP="00CB6CE1">
            <w:pPr>
              <w:ind w:right="46"/>
              <w:rPr>
                <w:rFonts w:asciiTheme="minorHAnsi" w:hAnsiTheme="minorHAnsi" w:cstheme="minorHAnsi"/>
                <w:b/>
                <w:sz w:val="22"/>
                <w:szCs w:val="22"/>
              </w:rPr>
            </w:pPr>
            <w:r>
              <w:rPr>
                <w:rFonts w:asciiTheme="minorHAnsi" w:hAnsiTheme="minorHAnsi" w:cstheme="minorHAnsi"/>
                <w:b/>
                <w:sz w:val="22"/>
                <w:szCs w:val="22"/>
              </w:rPr>
              <w:t>Directors</w:t>
            </w:r>
          </w:p>
        </w:tc>
      </w:tr>
      <w:tr w:rsidR="004621F9" w:rsidRPr="00DC707C" w:rsidTr="000F24E2">
        <w:tc>
          <w:tcPr>
            <w:tcW w:w="1080" w:type="dxa"/>
          </w:tcPr>
          <w:p w:rsidR="00481A0D" w:rsidRDefault="00655715" w:rsidP="00B1377D">
            <w:pPr>
              <w:rPr>
                <w:rFonts w:asciiTheme="minorHAnsi" w:hAnsiTheme="minorHAnsi" w:cstheme="minorHAnsi"/>
                <w:b/>
                <w:sz w:val="22"/>
                <w:szCs w:val="22"/>
              </w:rPr>
            </w:pPr>
            <w:r>
              <w:rPr>
                <w:rFonts w:asciiTheme="minorHAnsi" w:hAnsiTheme="minorHAnsi" w:cstheme="minorHAnsi"/>
                <w:b/>
                <w:sz w:val="22"/>
                <w:szCs w:val="22"/>
              </w:rPr>
              <w:t>18/5</w:t>
            </w:r>
            <w:r w:rsidR="00481A0D" w:rsidRPr="00DC707C">
              <w:rPr>
                <w:rFonts w:asciiTheme="minorHAnsi" w:hAnsiTheme="minorHAnsi" w:cstheme="minorHAnsi"/>
                <w:b/>
                <w:sz w:val="22"/>
                <w:szCs w:val="22"/>
              </w:rPr>
              <w:t>/1</w:t>
            </w:r>
            <w:r w:rsidR="005C3AF9">
              <w:rPr>
                <w:rFonts w:asciiTheme="minorHAnsi" w:hAnsiTheme="minorHAnsi" w:cstheme="minorHAnsi"/>
                <w:b/>
                <w:sz w:val="22"/>
                <w:szCs w:val="22"/>
              </w:rPr>
              <w:t>4</w:t>
            </w:r>
          </w:p>
          <w:p w:rsidR="006D5B01" w:rsidRPr="00DC707C" w:rsidRDefault="006D5B01" w:rsidP="00B1377D">
            <w:pPr>
              <w:rPr>
                <w:rFonts w:asciiTheme="minorHAnsi" w:hAnsiTheme="minorHAnsi" w:cstheme="minorHAnsi"/>
                <w:b/>
                <w:sz w:val="22"/>
                <w:szCs w:val="22"/>
              </w:rPr>
            </w:pPr>
          </w:p>
        </w:tc>
        <w:tc>
          <w:tcPr>
            <w:tcW w:w="8190" w:type="dxa"/>
          </w:tcPr>
          <w:p w:rsidR="005C3AF9" w:rsidRPr="00DC707C" w:rsidRDefault="004621F9" w:rsidP="00CB6CE1">
            <w:pPr>
              <w:ind w:right="46"/>
              <w:rPr>
                <w:rFonts w:asciiTheme="minorHAnsi" w:hAnsiTheme="minorHAnsi" w:cstheme="minorHAnsi"/>
                <w:b/>
                <w:sz w:val="22"/>
                <w:szCs w:val="22"/>
              </w:rPr>
            </w:pPr>
            <w:r w:rsidRPr="00DC707C">
              <w:rPr>
                <w:rFonts w:asciiTheme="minorHAnsi" w:hAnsiTheme="minorHAnsi" w:cstheme="minorHAnsi"/>
                <w:b/>
                <w:sz w:val="22"/>
                <w:szCs w:val="22"/>
              </w:rPr>
              <w:t>Future Agenda items</w:t>
            </w:r>
          </w:p>
          <w:p w:rsidR="00491B0B" w:rsidRDefault="001402FD" w:rsidP="00CB6CE1">
            <w:pPr>
              <w:ind w:right="46"/>
              <w:rPr>
                <w:rFonts w:asciiTheme="minorHAnsi" w:hAnsiTheme="minorHAnsi" w:cstheme="minorHAnsi"/>
                <w:sz w:val="22"/>
                <w:szCs w:val="22"/>
              </w:rPr>
            </w:pPr>
            <w:r w:rsidRPr="00DC707C">
              <w:rPr>
                <w:rFonts w:asciiTheme="minorHAnsi" w:hAnsiTheme="minorHAnsi" w:cstheme="minorHAnsi"/>
                <w:sz w:val="22"/>
                <w:szCs w:val="22"/>
              </w:rPr>
              <w:t>T</w:t>
            </w:r>
            <w:r w:rsidR="00D94891" w:rsidRPr="00DC707C">
              <w:rPr>
                <w:rFonts w:asciiTheme="minorHAnsi" w:hAnsiTheme="minorHAnsi" w:cstheme="minorHAnsi"/>
                <w:sz w:val="22"/>
                <w:szCs w:val="22"/>
              </w:rPr>
              <w:t xml:space="preserve">he following items have been </w:t>
            </w:r>
            <w:r w:rsidR="00BD7774" w:rsidRPr="00DC707C">
              <w:rPr>
                <w:rFonts w:asciiTheme="minorHAnsi" w:hAnsiTheme="minorHAnsi" w:cstheme="minorHAnsi"/>
                <w:sz w:val="22"/>
                <w:szCs w:val="22"/>
              </w:rPr>
              <w:t xml:space="preserve">identified </w:t>
            </w:r>
            <w:r w:rsidRPr="00DC707C">
              <w:rPr>
                <w:rFonts w:asciiTheme="minorHAnsi" w:hAnsiTheme="minorHAnsi" w:cstheme="minorHAnsi"/>
                <w:sz w:val="22"/>
                <w:szCs w:val="22"/>
              </w:rPr>
              <w:t>for future meetings</w:t>
            </w:r>
            <w:r w:rsidR="00F86306">
              <w:rPr>
                <w:rFonts w:asciiTheme="minorHAnsi" w:hAnsiTheme="minorHAnsi" w:cstheme="minorHAnsi"/>
                <w:sz w:val="22"/>
                <w:szCs w:val="22"/>
              </w:rPr>
              <w:t xml:space="preserve"> –</w:t>
            </w:r>
          </w:p>
          <w:p w:rsidR="00F86306" w:rsidRDefault="00F86306" w:rsidP="00CB6CE1">
            <w:pPr>
              <w:ind w:right="46"/>
              <w:rPr>
                <w:rFonts w:asciiTheme="minorHAnsi" w:hAnsiTheme="minorHAnsi" w:cstheme="minorHAnsi"/>
                <w:sz w:val="22"/>
                <w:szCs w:val="22"/>
              </w:rPr>
            </w:pPr>
            <w:r>
              <w:rPr>
                <w:rFonts w:asciiTheme="minorHAnsi" w:hAnsiTheme="minorHAnsi" w:cstheme="minorHAnsi"/>
                <w:sz w:val="22"/>
                <w:szCs w:val="22"/>
              </w:rPr>
              <w:t>Reserves Strategy – F</w:t>
            </w:r>
            <w:r w:rsidR="005C3AF9">
              <w:rPr>
                <w:rFonts w:asciiTheme="minorHAnsi" w:hAnsiTheme="minorHAnsi" w:cstheme="minorHAnsi"/>
                <w:sz w:val="22"/>
                <w:szCs w:val="22"/>
              </w:rPr>
              <w:t>inance and Audit Committee 20 June</w:t>
            </w:r>
            <w:r>
              <w:rPr>
                <w:rFonts w:asciiTheme="minorHAnsi" w:hAnsiTheme="minorHAnsi" w:cstheme="minorHAnsi"/>
                <w:sz w:val="22"/>
                <w:szCs w:val="22"/>
              </w:rPr>
              <w:t xml:space="preserve"> 2018</w:t>
            </w:r>
          </w:p>
          <w:p w:rsidR="003C772B" w:rsidRDefault="003C772B" w:rsidP="00CB6CE1">
            <w:pPr>
              <w:ind w:right="46"/>
              <w:rPr>
                <w:rFonts w:asciiTheme="minorHAnsi" w:hAnsiTheme="minorHAnsi" w:cstheme="minorHAnsi"/>
                <w:sz w:val="22"/>
                <w:szCs w:val="22"/>
              </w:rPr>
            </w:pPr>
            <w:r>
              <w:rPr>
                <w:rFonts w:asciiTheme="minorHAnsi" w:hAnsiTheme="minorHAnsi" w:cstheme="minorHAnsi"/>
                <w:sz w:val="22"/>
                <w:szCs w:val="22"/>
              </w:rPr>
              <w:t>Draft Budget September 2018 and September 2019 – Finance and Audit Committee 20 June 2018 followed by the Board on 5 July 2018</w:t>
            </w:r>
          </w:p>
          <w:p w:rsidR="005C3AF9" w:rsidRDefault="005C3AF9" w:rsidP="00CB6CE1">
            <w:pPr>
              <w:ind w:right="46"/>
              <w:rPr>
                <w:rFonts w:asciiTheme="minorHAnsi" w:hAnsiTheme="minorHAnsi" w:cstheme="minorHAnsi"/>
                <w:sz w:val="22"/>
                <w:szCs w:val="22"/>
              </w:rPr>
            </w:pPr>
            <w:r>
              <w:rPr>
                <w:rFonts w:asciiTheme="minorHAnsi" w:hAnsiTheme="minorHAnsi" w:cstheme="minorHAnsi"/>
                <w:sz w:val="22"/>
                <w:szCs w:val="22"/>
              </w:rPr>
              <w:t>Terms of reference and review of the operation of the Finance and Audit Committee meeting – Committee 20 June 2018 followed by the Board on 5 July 2018</w:t>
            </w:r>
          </w:p>
          <w:p w:rsidR="00F86306" w:rsidRDefault="005C3AF9" w:rsidP="00CB6CE1">
            <w:pPr>
              <w:ind w:right="46"/>
              <w:rPr>
                <w:rFonts w:asciiTheme="minorHAnsi" w:hAnsiTheme="minorHAnsi" w:cstheme="minorHAnsi"/>
                <w:sz w:val="22"/>
                <w:szCs w:val="22"/>
              </w:rPr>
            </w:pPr>
            <w:r>
              <w:rPr>
                <w:rFonts w:asciiTheme="minorHAnsi" w:hAnsiTheme="minorHAnsi" w:cstheme="minorHAnsi"/>
                <w:sz w:val="22"/>
                <w:szCs w:val="22"/>
              </w:rPr>
              <w:t>Performance Outcomes 2017/</w:t>
            </w:r>
            <w:r w:rsidR="00F86306">
              <w:rPr>
                <w:rFonts w:asciiTheme="minorHAnsi" w:hAnsiTheme="minorHAnsi" w:cstheme="minorHAnsi"/>
                <w:sz w:val="22"/>
                <w:szCs w:val="22"/>
              </w:rPr>
              <w:t xml:space="preserve">2018 – Board </w:t>
            </w:r>
            <w:r>
              <w:rPr>
                <w:rFonts w:asciiTheme="minorHAnsi" w:hAnsiTheme="minorHAnsi" w:cstheme="minorHAnsi"/>
                <w:sz w:val="22"/>
                <w:szCs w:val="22"/>
              </w:rPr>
              <w:t xml:space="preserve">Away Day in early September </w:t>
            </w:r>
            <w:r w:rsidR="00F86306">
              <w:rPr>
                <w:rFonts w:asciiTheme="minorHAnsi" w:hAnsiTheme="minorHAnsi" w:cstheme="minorHAnsi"/>
                <w:sz w:val="22"/>
                <w:szCs w:val="22"/>
              </w:rPr>
              <w:t>2018</w:t>
            </w:r>
          </w:p>
          <w:p w:rsidR="00F86306" w:rsidRDefault="00F86306" w:rsidP="00CB6CE1">
            <w:pPr>
              <w:ind w:right="46"/>
              <w:rPr>
                <w:rFonts w:asciiTheme="minorHAnsi" w:hAnsiTheme="minorHAnsi" w:cstheme="minorHAnsi"/>
                <w:sz w:val="22"/>
                <w:szCs w:val="22"/>
              </w:rPr>
            </w:pPr>
            <w:r>
              <w:rPr>
                <w:rFonts w:asciiTheme="minorHAnsi" w:hAnsiTheme="minorHAnsi" w:cstheme="minorHAnsi"/>
                <w:sz w:val="22"/>
                <w:szCs w:val="22"/>
              </w:rPr>
              <w:t xml:space="preserve">Transfer </w:t>
            </w:r>
            <w:r w:rsidR="003C772B">
              <w:rPr>
                <w:rFonts w:asciiTheme="minorHAnsi" w:hAnsiTheme="minorHAnsi" w:cstheme="minorHAnsi"/>
                <w:sz w:val="22"/>
                <w:szCs w:val="22"/>
              </w:rPr>
              <w:t>of Services Update – Board 5 Jul</w:t>
            </w:r>
            <w:r>
              <w:rPr>
                <w:rFonts w:asciiTheme="minorHAnsi" w:hAnsiTheme="minorHAnsi" w:cstheme="minorHAnsi"/>
                <w:sz w:val="22"/>
                <w:szCs w:val="22"/>
              </w:rPr>
              <w:t>y 2018</w:t>
            </w:r>
          </w:p>
          <w:p w:rsidR="00F86306" w:rsidRDefault="00F86306" w:rsidP="00CB6CE1">
            <w:pPr>
              <w:ind w:right="46"/>
              <w:rPr>
                <w:rFonts w:asciiTheme="minorHAnsi" w:hAnsiTheme="minorHAnsi" w:cstheme="minorHAnsi"/>
                <w:sz w:val="22"/>
                <w:szCs w:val="22"/>
              </w:rPr>
            </w:pPr>
            <w:r>
              <w:rPr>
                <w:rFonts w:asciiTheme="minorHAnsi" w:hAnsiTheme="minorHAnsi" w:cstheme="minorHAnsi"/>
                <w:sz w:val="22"/>
                <w:szCs w:val="22"/>
              </w:rPr>
              <w:t xml:space="preserve">Development </w:t>
            </w:r>
            <w:r w:rsidR="003C772B">
              <w:rPr>
                <w:rFonts w:asciiTheme="minorHAnsi" w:hAnsiTheme="minorHAnsi" w:cstheme="minorHAnsi"/>
                <w:sz w:val="22"/>
                <w:szCs w:val="22"/>
              </w:rPr>
              <w:t>of Services Update –  Finance and Audit Committee 20 June 2018 (potential Task and Finish Group)  followed by the Board 5 Jul</w:t>
            </w:r>
            <w:r>
              <w:rPr>
                <w:rFonts w:asciiTheme="minorHAnsi" w:hAnsiTheme="minorHAnsi" w:cstheme="minorHAnsi"/>
                <w:sz w:val="22"/>
                <w:szCs w:val="22"/>
              </w:rPr>
              <w:t>y 2018</w:t>
            </w:r>
          </w:p>
          <w:p w:rsidR="00F86306" w:rsidRPr="00DC707C" w:rsidRDefault="00F86306" w:rsidP="00F86306">
            <w:pPr>
              <w:ind w:right="46"/>
              <w:rPr>
                <w:rFonts w:asciiTheme="minorHAnsi" w:hAnsiTheme="minorHAnsi" w:cstheme="minorHAnsi"/>
                <w:sz w:val="22"/>
                <w:szCs w:val="22"/>
              </w:rPr>
            </w:pPr>
            <w:r>
              <w:rPr>
                <w:rFonts w:asciiTheme="minorHAnsi" w:hAnsiTheme="minorHAnsi" w:cstheme="minorHAnsi"/>
                <w:sz w:val="22"/>
                <w:szCs w:val="22"/>
              </w:rPr>
              <w:t>R</w:t>
            </w:r>
            <w:r w:rsidR="003C772B">
              <w:rPr>
                <w:rFonts w:asciiTheme="minorHAnsi" w:hAnsiTheme="minorHAnsi" w:cstheme="minorHAnsi"/>
                <w:sz w:val="22"/>
                <w:szCs w:val="22"/>
              </w:rPr>
              <w:t>ecruitment of Directors – Board 5 Jul</w:t>
            </w:r>
            <w:r>
              <w:rPr>
                <w:rFonts w:asciiTheme="minorHAnsi" w:hAnsiTheme="minorHAnsi" w:cstheme="minorHAnsi"/>
                <w:sz w:val="22"/>
                <w:szCs w:val="22"/>
              </w:rPr>
              <w:t>y 2018</w:t>
            </w:r>
          </w:p>
        </w:tc>
        <w:tc>
          <w:tcPr>
            <w:tcW w:w="1350" w:type="dxa"/>
          </w:tcPr>
          <w:p w:rsidR="00093E54" w:rsidRPr="007C05FC" w:rsidRDefault="00093E54" w:rsidP="0085626A">
            <w:pPr>
              <w:ind w:right="46"/>
              <w:rPr>
                <w:rFonts w:asciiTheme="minorHAnsi" w:hAnsiTheme="minorHAnsi" w:cstheme="minorHAnsi"/>
                <w:b/>
                <w:sz w:val="22"/>
                <w:szCs w:val="22"/>
              </w:rPr>
            </w:pPr>
          </w:p>
        </w:tc>
      </w:tr>
    </w:tbl>
    <w:p w:rsidR="003871DD" w:rsidRPr="00DC707C" w:rsidRDefault="003871DD" w:rsidP="00CB6CE1">
      <w:pPr>
        <w:rPr>
          <w:rFonts w:asciiTheme="minorHAnsi" w:hAnsiTheme="minorHAnsi" w:cstheme="minorHAnsi"/>
          <w:sz w:val="22"/>
          <w:szCs w:val="22"/>
        </w:rPr>
      </w:pPr>
    </w:p>
    <w:sectPr w:rsidR="003871DD" w:rsidRPr="00DC707C" w:rsidSect="00303CDE">
      <w:headerReference w:type="even" r:id="rId10"/>
      <w:headerReference w:type="default" r:id="rId11"/>
      <w:footerReference w:type="even" r:id="rId12"/>
      <w:footerReference w:type="default" r:id="rId13"/>
      <w:headerReference w:type="first" r:id="rId14"/>
      <w:footerReference w:type="first" r:id="rId15"/>
      <w:pgSz w:w="11906" w:h="16838"/>
      <w:pgMar w:top="720" w:right="1080" w:bottom="720" w:left="1080" w:header="706" w:footer="23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5875" w:rsidRDefault="00985875" w:rsidP="0047461E">
      <w:r>
        <w:separator/>
      </w:r>
    </w:p>
  </w:endnote>
  <w:endnote w:type="continuationSeparator" w:id="0">
    <w:p w:rsidR="00985875" w:rsidRDefault="00985875" w:rsidP="004746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85D" w:rsidRDefault="0063385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85D" w:rsidRDefault="0063385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0" w:name="_GoBack"/>
  <w:p w:rsidR="00ED7767" w:rsidRPr="0063385D" w:rsidRDefault="0063385D" w:rsidP="0063385D">
    <w:pPr>
      <w:pStyle w:val="Footer"/>
      <w:rPr>
        <w:sz w:val="16"/>
        <w:szCs w:val="16"/>
      </w:rPr>
    </w:pPr>
    <w:r w:rsidRPr="0063385D">
      <w:rPr>
        <w:sz w:val="16"/>
        <w:szCs w:val="16"/>
      </w:rPr>
      <w:fldChar w:fldCharType="begin"/>
    </w:r>
    <w:r w:rsidRPr="0063385D">
      <w:rPr>
        <w:sz w:val="16"/>
        <w:szCs w:val="16"/>
      </w:rPr>
      <w:instrText xml:space="preserve"> FILENAME  \p  \* MERGEFORMAT </w:instrText>
    </w:r>
    <w:r w:rsidRPr="0063385D">
      <w:rPr>
        <w:sz w:val="16"/>
        <w:szCs w:val="16"/>
      </w:rPr>
      <w:fldChar w:fldCharType="separate"/>
    </w:r>
    <w:r w:rsidRPr="0063385D">
      <w:rPr>
        <w:noProof/>
        <w:sz w:val="16"/>
        <w:szCs w:val="16"/>
      </w:rPr>
      <w:t>C:\Users\User\Documents\Learn Sheffield\Meetings\5 July 2018\Minutes 17 May 2018 - Non Confidential.docx</w:t>
    </w:r>
    <w:r w:rsidRPr="0063385D">
      <w:rPr>
        <w:sz w:val="16"/>
        <w:szCs w:val="16"/>
      </w:rPr>
      <w:fldChar w:fldCharType="end"/>
    </w:r>
    <w:bookmarkEnd w:id="0"/>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5875" w:rsidRDefault="00985875" w:rsidP="0047461E">
      <w:r>
        <w:separator/>
      </w:r>
    </w:p>
  </w:footnote>
  <w:footnote w:type="continuationSeparator" w:id="0">
    <w:p w:rsidR="00985875" w:rsidRDefault="00985875" w:rsidP="004746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85D" w:rsidRDefault="0063385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85D" w:rsidRDefault="0063385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85D" w:rsidRDefault="0063385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D4121"/>
    <w:multiLevelType w:val="hybridMultilevel"/>
    <w:tmpl w:val="8B386B7E"/>
    <w:lvl w:ilvl="0" w:tplc="08DC3B5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07F14C65"/>
    <w:multiLevelType w:val="hybridMultilevel"/>
    <w:tmpl w:val="F38CEF04"/>
    <w:lvl w:ilvl="0" w:tplc="B7247DA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F2D7326"/>
    <w:multiLevelType w:val="hybridMultilevel"/>
    <w:tmpl w:val="14CAD85C"/>
    <w:lvl w:ilvl="0" w:tplc="04C2C584">
      <w:start w:val="1"/>
      <w:numFmt w:val="lowerRoman"/>
      <w:lvlText w:val="%1)"/>
      <w:lvlJc w:val="left"/>
      <w:pPr>
        <w:ind w:left="1080" w:hanging="720"/>
      </w:pPr>
      <w:rPr>
        <w:rFonts w:asciiTheme="minorHAnsi" w:eastAsia="Times New Roman" w:hAnsiTheme="minorHAnsi" w:cstheme="minorHAns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34B6512"/>
    <w:multiLevelType w:val="hybridMultilevel"/>
    <w:tmpl w:val="B6A6B37E"/>
    <w:lvl w:ilvl="0" w:tplc="9F54CD6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8856AD7"/>
    <w:multiLevelType w:val="hybridMultilevel"/>
    <w:tmpl w:val="03F2B0EC"/>
    <w:lvl w:ilvl="0" w:tplc="D7DCC2C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B8B5941"/>
    <w:multiLevelType w:val="hybridMultilevel"/>
    <w:tmpl w:val="003EB120"/>
    <w:lvl w:ilvl="0" w:tplc="7570BD2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D812712"/>
    <w:multiLevelType w:val="hybridMultilevel"/>
    <w:tmpl w:val="FB5A69F2"/>
    <w:lvl w:ilvl="0" w:tplc="704EBA3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1E42096B"/>
    <w:multiLevelType w:val="hybridMultilevel"/>
    <w:tmpl w:val="492EFAFE"/>
    <w:lvl w:ilvl="0" w:tplc="4D46EA76">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EDE571F"/>
    <w:multiLevelType w:val="hybridMultilevel"/>
    <w:tmpl w:val="9ECA261E"/>
    <w:lvl w:ilvl="0" w:tplc="3ECA18E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4E354B5"/>
    <w:multiLevelType w:val="hybridMultilevel"/>
    <w:tmpl w:val="B4408A7A"/>
    <w:lvl w:ilvl="0" w:tplc="34E0BF9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259E6AA4"/>
    <w:multiLevelType w:val="hybridMultilevel"/>
    <w:tmpl w:val="FEE67148"/>
    <w:lvl w:ilvl="0" w:tplc="3B9AF3BC">
      <w:start w:val="1"/>
      <w:numFmt w:val="bullet"/>
      <w:lvlText w:val="-"/>
      <w:lvlJc w:val="left"/>
      <w:pPr>
        <w:ind w:left="1440" w:hanging="360"/>
      </w:pPr>
      <w:rPr>
        <w:rFonts w:ascii="Calibri" w:eastAsia="Times New Roman"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259F7E79"/>
    <w:multiLevelType w:val="hybridMultilevel"/>
    <w:tmpl w:val="C7B89328"/>
    <w:lvl w:ilvl="0" w:tplc="EA42636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81F6473"/>
    <w:multiLevelType w:val="hybridMultilevel"/>
    <w:tmpl w:val="1870D746"/>
    <w:lvl w:ilvl="0" w:tplc="294CCE1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EE94E87"/>
    <w:multiLevelType w:val="hybridMultilevel"/>
    <w:tmpl w:val="3E5476DE"/>
    <w:lvl w:ilvl="0" w:tplc="CE7C0ED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1D73271"/>
    <w:multiLevelType w:val="hybridMultilevel"/>
    <w:tmpl w:val="207A35AE"/>
    <w:lvl w:ilvl="0" w:tplc="9B98885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2157DAA"/>
    <w:multiLevelType w:val="hybridMultilevel"/>
    <w:tmpl w:val="E138E436"/>
    <w:lvl w:ilvl="0" w:tplc="373E8D4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6BE4B50"/>
    <w:multiLevelType w:val="hybridMultilevel"/>
    <w:tmpl w:val="9DB49D48"/>
    <w:lvl w:ilvl="0" w:tplc="96DE681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AD83796"/>
    <w:multiLevelType w:val="hybridMultilevel"/>
    <w:tmpl w:val="373C6848"/>
    <w:lvl w:ilvl="0" w:tplc="98AA3B1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CBB20D6"/>
    <w:multiLevelType w:val="hybridMultilevel"/>
    <w:tmpl w:val="F080F558"/>
    <w:lvl w:ilvl="0" w:tplc="7CB24CC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0720A56"/>
    <w:multiLevelType w:val="hybridMultilevel"/>
    <w:tmpl w:val="207A35AE"/>
    <w:lvl w:ilvl="0" w:tplc="9B98885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1080FDC"/>
    <w:multiLevelType w:val="hybridMultilevel"/>
    <w:tmpl w:val="A2EE324C"/>
    <w:lvl w:ilvl="0" w:tplc="8B826EA2">
      <w:start w:val="7"/>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2DF271C"/>
    <w:multiLevelType w:val="hybridMultilevel"/>
    <w:tmpl w:val="507AE148"/>
    <w:lvl w:ilvl="0" w:tplc="8E02498E">
      <w:start w:val="1"/>
      <w:numFmt w:val="bullet"/>
      <w:lvlText w:val="-"/>
      <w:lvlJc w:val="left"/>
      <w:pPr>
        <w:ind w:left="1440" w:hanging="360"/>
      </w:pPr>
      <w:rPr>
        <w:rFonts w:ascii="Calibri" w:eastAsia="Times New Roman"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nsid w:val="44EB3B30"/>
    <w:multiLevelType w:val="hybridMultilevel"/>
    <w:tmpl w:val="3EA6C06A"/>
    <w:lvl w:ilvl="0" w:tplc="013EF6F8">
      <w:start w:val="1"/>
      <w:numFmt w:val="bullet"/>
      <w:lvlText w:val="-"/>
      <w:lvlJc w:val="left"/>
      <w:pPr>
        <w:ind w:left="1440" w:hanging="360"/>
      </w:pPr>
      <w:rPr>
        <w:rFonts w:ascii="Calibri" w:eastAsia="Times New Roman"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nsid w:val="46DC35F8"/>
    <w:multiLevelType w:val="hybridMultilevel"/>
    <w:tmpl w:val="416E723C"/>
    <w:lvl w:ilvl="0" w:tplc="951025B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CED620E"/>
    <w:multiLevelType w:val="hybridMultilevel"/>
    <w:tmpl w:val="6CD6E584"/>
    <w:lvl w:ilvl="0" w:tplc="9D3A3C2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E9A27F0"/>
    <w:multiLevelType w:val="hybridMultilevel"/>
    <w:tmpl w:val="2C9EFAE6"/>
    <w:lvl w:ilvl="0" w:tplc="D62030F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2346B92"/>
    <w:multiLevelType w:val="hybridMultilevel"/>
    <w:tmpl w:val="ADFA005A"/>
    <w:lvl w:ilvl="0" w:tplc="7DA811E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5EE64CC"/>
    <w:multiLevelType w:val="hybridMultilevel"/>
    <w:tmpl w:val="8C261330"/>
    <w:lvl w:ilvl="0" w:tplc="A98258B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6053BDD"/>
    <w:multiLevelType w:val="hybridMultilevel"/>
    <w:tmpl w:val="DF6A762C"/>
    <w:lvl w:ilvl="0" w:tplc="662293DC">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C822831"/>
    <w:multiLevelType w:val="hybridMultilevel"/>
    <w:tmpl w:val="F6500D4E"/>
    <w:lvl w:ilvl="0" w:tplc="D92ADA7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FA46AEB"/>
    <w:multiLevelType w:val="hybridMultilevel"/>
    <w:tmpl w:val="42564FC6"/>
    <w:lvl w:ilvl="0" w:tplc="440E2D6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2676411"/>
    <w:multiLevelType w:val="hybridMultilevel"/>
    <w:tmpl w:val="59A6977E"/>
    <w:lvl w:ilvl="0" w:tplc="1A743E7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5DB4063"/>
    <w:multiLevelType w:val="hybridMultilevel"/>
    <w:tmpl w:val="619C1D22"/>
    <w:lvl w:ilvl="0" w:tplc="B54CC15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A7C5E8D"/>
    <w:multiLevelType w:val="hybridMultilevel"/>
    <w:tmpl w:val="9954A3E4"/>
    <w:lvl w:ilvl="0" w:tplc="08090001">
      <w:start w:val="2017"/>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B9618BF"/>
    <w:multiLevelType w:val="hybridMultilevel"/>
    <w:tmpl w:val="9E2C9050"/>
    <w:lvl w:ilvl="0" w:tplc="A71A2A0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F387680"/>
    <w:multiLevelType w:val="hybridMultilevel"/>
    <w:tmpl w:val="DBE21E8A"/>
    <w:lvl w:ilvl="0" w:tplc="301C2828">
      <w:start w:val="1"/>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nsid w:val="6F71213F"/>
    <w:multiLevelType w:val="hybridMultilevel"/>
    <w:tmpl w:val="86A04018"/>
    <w:lvl w:ilvl="0" w:tplc="AB22C9E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6FA1512B"/>
    <w:multiLevelType w:val="hybridMultilevel"/>
    <w:tmpl w:val="71203B16"/>
    <w:lvl w:ilvl="0" w:tplc="8BEA119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71767DB2"/>
    <w:multiLevelType w:val="hybridMultilevel"/>
    <w:tmpl w:val="73003EEE"/>
    <w:lvl w:ilvl="0" w:tplc="3ABA415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759D53A7"/>
    <w:multiLevelType w:val="hybridMultilevel"/>
    <w:tmpl w:val="CBCAACB6"/>
    <w:lvl w:ilvl="0" w:tplc="5C92BFD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789C5B06"/>
    <w:multiLevelType w:val="hybridMultilevel"/>
    <w:tmpl w:val="963022B0"/>
    <w:lvl w:ilvl="0" w:tplc="7C2E653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7AE03540"/>
    <w:multiLevelType w:val="hybridMultilevel"/>
    <w:tmpl w:val="D1B25B34"/>
    <w:lvl w:ilvl="0" w:tplc="7994BFFC">
      <w:start w:val="1"/>
      <w:numFmt w:val="bullet"/>
      <w:lvlText w:val=""/>
      <w:lvlJc w:val="left"/>
      <w:pPr>
        <w:ind w:left="1080" w:hanging="360"/>
      </w:pPr>
      <w:rPr>
        <w:rFonts w:ascii="Symbol" w:eastAsia="Times New Roman" w:hAnsi="Symbol" w:cstheme="minorHAns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nsid w:val="7CC73009"/>
    <w:multiLevelType w:val="hybridMultilevel"/>
    <w:tmpl w:val="7DE2C39C"/>
    <w:lvl w:ilvl="0" w:tplc="3FB2180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3">
    <w:nsid w:val="7CCC67B4"/>
    <w:multiLevelType w:val="hybridMultilevel"/>
    <w:tmpl w:val="1EE6A512"/>
    <w:lvl w:ilvl="0" w:tplc="02803AB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33"/>
  </w:num>
  <w:num w:numId="3">
    <w:abstractNumId w:val="7"/>
  </w:num>
  <w:num w:numId="4">
    <w:abstractNumId w:val="25"/>
  </w:num>
  <w:num w:numId="5">
    <w:abstractNumId w:val="21"/>
  </w:num>
  <w:num w:numId="6">
    <w:abstractNumId w:val="12"/>
  </w:num>
  <w:num w:numId="7">
    <w:abstractNumId w:val="13"/>
  </w:num>
  <w:num w:numId="8">
    <w:abstractNumId w:val="29"/>
  </w:num>
  <w:num w:numId="9">
    <w:abstractNumId w:val="0"/>
  </w:num>
  <w:num w:numId="10">
    <w:abstractNumId w:val="36"/>
  </w:num>
  <w:num w:numId="11">
    <w:abstractNumId w:val="43"/>
  </w:num>
  <w:num w:numId="12">
    <w:abstractNumId w:val="18"/>
  </w:num>
  <w:num w:numId="13">
    <w:abstractNumId w:val="32"/>
  </w:num>
  <w:num w:numId="14">
    <w:abstractNumId w:val="5"/>
  </w:num>
  <w:num w:numId="15">
    <w:abstractNumId w:val="31"/>
  </w:num>
  <w:num w:numId="16">
    <w:abstractNumId w:val="27"/>
  </w:num>
  <w:num w:numId="17">
    <w:abstractNumId w:val="2"/>
  </w:num>
  <w:num w:numId="18">
    <w:abstractNumId w:val="10"/>
  </w:num>
  <w:num w:numId="19">
    <w:abstractNumId w:val="22"/>
  </w:num>
  <w:num w:numId="20">
    <w:abstractNumId w:val="30"/>
  </w:num>
  <w:num w:numId="21">
    <w:abstractNumId w:val="11"/>
  </w:num>
  <w:num w:numId="22">
    <w:abstractNumId w:val="37"/>
  </w:num>
  <w:num w:numId="23">
    <w:abstractNumId w:val="42"/>
  </w:num>
  <w:num w:numId="24">
    <w:abstractNumId w:val="20"/>
  </w:num>
  <w:num w:numId="25">
    <w:abstractNumId w:val="4"/>
  </w:num>
  <w:num w:numId="26">
    <w:abstractNumId w:val="3"/>
  </w:num>
  <w:num w:numId="27">
    <w:abstractNumId w:val="38"/>
  </w:num>
  <w:num w:numId="28">
    <w:abstractNumId w:val="41"/>
  </w:num>
  <w:num w:numId="29">
    <w:abstractNumId w:val="8"/>
  </w:num>
  <w:num w:numId="30">
    <w:abstractNumId w:val="39"/>
  </w:num>
  <w:num w:numId="31">
    <w:abstractNumId w:val="26"/>
  </w:num>
  <w:num w:numId="32">
    <w:abstractNumId w:val="6"/>
  </w:num>
  <w:num w:numId="33">
    <w:abstractNumId w:val="9"/>
  </w:num>
  <w:num w:numId="34">
    <w:abstractNumId w:val="24"/>
  </w:num>
  <w:num w:numId="35">
    <w:abstractNumId w:val="1"/>
  </w:num>
  <w:num w:numId="36">
    <w:abstractNumId w:val="40"/>
  </w:num>
  <w:num w:numId="37">
    <w:abstractNumId w:val="23"/>
  </w:num>
  <w:num w:numId="38">
    <w:abstractNumId w:val="15"/>
  </w:num>
  <w:num w:numId="39">
    <w:abstractNumId w:val="16"/>
  </w:num>
  <w:num w:numId="40">
    <w:abstractNumId w:val="28"/>
  </w:num>
  <w:num w:numId="41">
    <w:abstractNumId w:val="34"/>
  </w:num>
  <w:num w:numId="42">
    <w:abstractNumId w:val="35"/>
  </w:num>
  <w:num w:numId="43">
    <w:abstractNumId w:val="19"/>
  </w:num>
  <w:num w:numId="44">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842"/>
    <w:rsid w:val="00001730"/>
    <w:rsid w:val="00003E5C"/>
    <w:rsid w:val="00010CA9"/>
    <w:rsid w:val="00011252"/>
    <w:rsid w:val="000127BB"/>
    <w:rsid w:val="00013030"/>
    <w:rsid w:val="0001330A"/>
    <w:rsid w:val="000155F0"/>
    <w:rsid w:val="00016A75"/>
    <w:rsid w:val="00017D84"/>
    <w:rsid w:val="00024D8A"/>
    <w:rsid w:val="0002670A"/>
    <w:rsid w:val="00026A83"/>
    <w:rsid w:val="00030A08"/>
    <w:rsid w:val="00032467"/>
    <w:rsid w:val="00032807"/>
    <w:rsid w:val="000359A1"/>
    <w:rsid w:val="00035DF4"/>
    <w:rsid w:val="000412AC"/>
    <w:rsid w:val="000458E1"/>
    <w:rsid w:val="00045AF5"/>
    <w:rsid w:val="00045F6B"/>
    <w:rsid w:val="00047BAD"/>
    <w:rsid w:val="00050147"/>
    <w:rsid w:val="00050635"/>
    <w:rsid w:val="00052811"/>
    <w:rsid w:val="000534EC"/>
    <w:rsid w:val="000539CB"/>
    <w:rsid w:val="00053B2B"/>
    <w:rsid w:val="000558B3"/>
    <w:rsid w:val="00060965"/>
    <w:rsid w:val="00061AF9"/>
    <w:rsid w:val="000654C6"/>
    <w:rsid w:val="0006762B"/>
    <w:rsid w:val="00070F27"/>
    <w:rsid w:val="0007302B"/>
    <w:rsid w:val="0007518C"/>
    <w:rsid w:val="00076E26"/>
    <w:rsid w:val="0007793C"/>
    <w:rsid w:val="00082C1E"/>
    <w:rsid w:val="000842A8"/>
    <w:rsid w:val="0008454E"/>
    <w:rsid w:val="0008527A"/>
    <w:rsid w:val="00092F0C"/>
    <w:rsid w:val="00093E54"/>
    <w:rsid w:val="000A1D6B"/>
    <w:rsid w:val="000A3363"/>
    <w:rsid w:val="000B0A24"/>
    <w:rsid w:val="000C32EC"/>
    <w:rsid w:val="000D048D"/>
    <w:rsid w:val="000D09F7"/>
    <w:rsid w:val="000D187A"/>
    <w:rsid w:val="000D1F3D"/>
    <w:rsid w:val="000D3BD9"/>
    <w:rsid w:val="000D4B5D"/>
    <w:rsid w:val="000E1BFC"/>
    <w:rsid w:val="000E28FC"/>
    <w:rsid w:val="000E4846"/>
    <w:rsid w:val="000E63DF"/>
    <w:rsid w:val="000E63EE"/>
    <w:rsid w:val="000E6444"/>
    <w:rsid w:val="000F09FA"/>
    <w:rsid w:val="000F13E0"/>
    <w:rsid w:val="000F24E2"/>
    <w:rsid w:val="000F330D"/>
    <w:rsid w:val="00100AF5"/>
    <w:rsid w:val="001025A1"/>
    <w:rsid w:val="00102967"/>
    <w:rsid w:val="00105AB9"/>
    <w:rsid w:val="00106A3F"/>
    <w:rsid w:val="00110835"/>
    <w:rsid w:val="001125CE"/>
    <w:rsid w:val="00114BE7"/>
    <w:rsid w:val="00115558"/>
    <w:rsid w:val="00116382"/>
    <w:rsid w:val="00121CDD"/>
    <w:rsid w:val="00123694"/>
    <w:rsid w:val="001247E9"/>
    <w:rsid w:val="0012545A"/>
    <w:rsid w:val="00127A60"/>
    <w:rsid w:val="00132251"/>
    <w:rsid w:val="00132C7A"/>
    <w:rsid w:val="00132DAD"/>
    <w:rsid w:val="00136248"/>
    <w:rsid w:val="00136A5C"/>
    <w:rsid w:val="00136C55"/>
    <w:rsid w:val="00137BAE"/>
    <w:rsid w:val="001402FD"/>
    <w:rsid w:val="001435D7"/>
    <w:rsid w:val="00143987"/>
    <w:rsid w:val="00144A4F"/>
    <w:rsid w:val="00144E37"/>
    <w:rsid w:val="0015094E"/>
    <w:rsid w:val="0015309B"/>
    <w:rsid w:val="00154946"/>
    <w:rsid w:val="00155ECC"/>
    <w:rsid w:val="001619F9"/>
    <w:rsid w:val="00161BCD"/>
    <w:rsid w:val="00165B5F"/>
    <w:rsid w:val="00171536"/>
    <w:rsid w:val="00176DF0"/>
    <w:rsid w:val="001774E0"/>
    <w:rsid w:val="001810F6"/>
    <w:rsid w:val="0018433A"/>
    <w:rsid w:val="00187243"/>
    <w:rsid w:val="0019170A"/>
    <w:rsid w:val="0019567E"/>
    <w:rsid w:val="00197324"/>
    <w:rsid w:val="001974D4"/>
    <w:rsid w:val="001A08DA"/>
    <w:rsid w:val="001A6C4F"/>
    <w:rsid w:val="001A79E1"/>
    <w:rsid w:val="001A79F4"/>
    <w:rsid w:val="001B21E2"/>
    <w:rsid w:val="001B2A15"/>
    <w:rsid w:val="001B525E"/>
    <w:rsid w:val="001C463E"/>
    <w:rsid w:val="001C5D15"/>
    <w:rsid w:val="001C60E5"/>
    <w:rsid w:val="001C629C"/>
    <w:rsid w:val="001C632B"/>
    <w:rsid w:val="001C6CA7"/>
    <w:rsid w:val="001C7F9F"/>
    <w:rsid w:val="001D2300"/>
    <w:rsid w:val="001E1254"/>
    <w:rsid w:val="001E14EB"/>
    <w:rsid w:val="001E1B2C"/>
    <w:rsid w:val="001E6691"/>
    <w:rsid w:val="001E6BB3"/>
    <w:rsid w:val="001F1407"/>
    <w:rsid w:val="001F2334"/>
    <w:rsid w:val="00201473"/>
    <w:rsid w:val="0020381F"/>
    <w:rsid w:val="002047E5"/>
    <w:rsid w:val="0020670F"/>
    <w:rsid w:val="00207128"/>
    <w:rsid w:val="002116DE"/>
    <w:rsid w:val="0021274B"/>
    <w:rsid w:val="002145B0"/>
    <w:rsid w:val="002157F2"/>
    <w:rsid w:val="0022182D"/>
    <w:rsid w:val="00222FAB"/>
    <w:rsid w:val="00227C7A"/>
    <w:rsid w:val="002305D6"/>
    <w:rsid w:val="00230875"/>
    <w:rsid w:val="00232491"/>
    <w:rsid w:val="00235453"/>
    <w:rsid w:val="00235C33"/>
    <w:rsid w:val="002421FE"/>
    <w:rsid w:val="00242665"/>
    <w:rsid w:val="0024550D"/>
    <w:rsid w:val="002456B0"/>
    <w:rsid w:val="00245CD0"/>
    <w:rsid w:val="00246BEA"/>
    <w:rsid w:val="00246EC1"/>
    <w:rsid w:val="00251791"/>
    <w:rsid w:val="00254AA8"/>
    <w:rsid w:val="00257A10"/>
    <w:rsid w:val="00260DFC"/>
    <w:rsid w:val="00262E7B"/>
    <w:rsid w:val="00264113"/>
    <w:rsid w:val="00266359"/>
    <w:rsid w:val="00267A5A"/>
    <w:rsid w:val="00271168"/>
    <w:rsid w:val="00272F87"/>
    <w:rsid w:val="00273778"/>
    <w:rsid w:val="002764A3"/>
    <w:rsid w:val="00277039"/>
    <w:rsid w:val="00284379"/>
    <w:rsid w:val="00284E9E"/>
    <w:rsid w:val="00286B8C"/>
    <w:rsid w:val="0029188C"/>
    <w:rsid w:val="00293138"/>
    <w:rsid w:val="002958A5"/>
    <w:rsid w:val="0029651B"/>
    <w:rsid w:val="002A0591"/>
    <w:rsid w:val="002A3569"/>
    <w:rsid w:val="002A42F8"/>
    <w:rsid w:val="002A4BEA"/>
    <w:rsid w:val="002A58D5"/>
    <w:rsid w:val="002B2A96"/>
    <w:rsid w:val="002B63B6"/>
    <w:rsid w:val="002C1DFD"/>
    <w:rsid w:val="002C1E59"/>
    <w:rsid w:val="002C1E8F"/>
    <w:rsid w:val="002C2104"/>
    <w:rsid w:val="002C2F3C"/>
    <w:rsid w:val="002C3DD5"/>
    <w:rsid w:val="002C3FDE"/>
    <w:rsid w:val="002C433F"/>
    <w:rsid w:val="002C617A"/>
    <w:rsid w:val="002D1066"/>
    <w:rsid w:val="002D1FB4"/>
    <w:rsid w:val="002D2150"/>
    <w:rsid w:val="002D4A66"/>
    <w:rsid w:val="002D771E"/>
    <w:rsid w:val="002E1222"/>
    <w:rsid w:val="002E1DE9"/>
    <w:rsid w:val="002E2746"/>
    <w:rsid w:val="002E4DB0"/>
    <w:rsid w:val="002E7488"/>
    <w:rsid w:val="002E74B9"/>
    <w:rsid w:val="002E7ABF"/>
    <w:rsid w:val="002F216D"/>
    <w:rsid w:val="002F51D5"/>
    <w:rsid w:val="00301361"/>
    <w:rsid w:val="00301A3B"/>
    <w:rsid w:val="0030381F"/>
    <w:rsid w:val="00303CDE"/>
    <w:rsid w:val="00304070"/>
    <w:rsid w:val="00306D9E"/>
    <w:rsid w:val="00307243"/>
    <w:rsid w:val="00307D3A"/>
    <w:rsid w:val="00313757"/>
    <w:rsid w:val="00315A8A"/>
    <w:rsid w:val="00315AA0"/>
    <w:rsid w:val="00315DC2"/>
    <w:rsid w:val="00322C79"/>
    <w:rsid w:val="003259F9"/>
    <w:rsid w:val="00330B55"/>
    <w:rsid w:val="003311BF"/>
    <w:rsid w:val="00331C88"/>
    <w:rsid w:val="0033337A"/>
    <w:rsid w:val="00337D63"/>
    <w:rsid w:val="00340F07"/>
    <w:rsid w:val="003413B5"/>
    <w:rsid w:val="003416AA"/>
    <w:rsid w:val="0034176A"/>
    <w:rsid w:val="003441BB"/>
    <w:rsid w:val="0035474D"/>
    <w:rsid w:val="00357947"/>
    <w:rsid w:val="00357DAC"/>
    <w:rsid w:val="00357EC1"/>
    <w:rsid w:val="00357F8E"/>
    <w:rsid w:val="00360E09"/>
    <w:rsid w:val="003630AE"/>
    <w:rsid w:val="00363501"/>
    <w:rsid w:val="003646C2"/>
    <w:rsid w:val="00367289"/>
    <w:rsid w:val="0036792B"/>
    <w:rsid w:val="003701F6"/>
    <w:rsid w:val="00370798"/>
    <w:rsid w:val="003708B6"/>
    <w:rsid w:val="003750DD"/>
    <w:rsid w:val="00376037"/>
    <w:rsid w:val="003773ED"/>
    <w:rsid w:val="00380C9E"/>
    <w:rsid w:val="00381B89"/>
    <w:rsid w:val="003838E1"/>
    <w:rsid w:val="00383FE2"/>
    <w:rsid w:val="00386816"/>
    <w:rsid w:val="003871DD"/>
    <w:rsid w:val="00391736"/>
    <w:rsid w:val="003946D1"/>
    <w:rsid w:val="003A141B"/>
    <w:rsid w:val="003B055D"/>
    <w:rsid w:val="003B1EB6"/>
    <w:rsid w:val="003B5AB5"/>
    <w:rsid w:val="003B5CB2"/>
    <w:rsid w:val="003C01E9"/>
    <w:rsid w:val="003C029B"/>
    <w:rsid w:val="003C0E81"/>
    <w:rsid w:val="003C1B51"/>
    <w:rsid w:val="003C615F"/>
    <w:rsid w:val="003C6EA0"/>
    <w:rsid w:val="003C701B"/>
    <w:rsid w:val="003C772B"/>
    <w:rsid w:val="003D1F64"/>
    <w:rsid w:val="003D5EA0"/>
    <w:rsid w:val="003D6FB5"/>
    <w:rsid w:val="003E02EA"/>
    <w:rsid w:val="003E1892"/>
    <w:rsid w:val="003E1CDA"/>
    <w:rsid w:val="003E3860"/>
    <w:rsid w:val="003E3999"/>
    <w:rsid w:val="003E4B54"/>
    <w:rsid w:val="003F042C"/>
    <w:rsid w:val="003F3519"/>
    <w:rsid w:val="003F3A64"/>
    <w:rsid w:val="003F3B34"/>
    <w:rsid w:val="003F3EAF"/>
    <w:rsid w:val="003F4D06"/>
    <w:rsid w:val="003F59AC"/>
    <w:rsid w:val="003F78B0"/>
    <w:rsid w:val="0040197D"/>
    <w:rsid w:val="0040377E"/>
    <w:rsid w:val="00407C1E"/>
    <w:rsid w:val="00412609"/>
    <w:rsid w:val="00413B4E"/>
    <w:rsid w:val="00413B98"/>
    <w:rsid w:val="004174FF"/>
    <w:rsid w:val="004176CF"/>
    <w:rsid w:val="00417A76"/>
    <w:rsid w:val="00417C16"/>
    <w:rsid w:val="00421B09"/>
    <w:rsid w:val="004232A5"/>
    <w:rsid w:val="0042695E"/>
    <w:rsid w:val="00427A81"/>
    <w:rsid w:val="004303EE"/>
    <w:rsid w:val="00432761"/>
    <w:rsid w:val="00441D3B"/>
    <w:rsid w:val="004420D3"/>
    <w:rsid w:val="0044224A"/>
    <w:rsid w:val="00442260"/>
    <w:rsid w:val="00447406"/>
    <w:rsid w:val="00454697"/>
    <w:rsid w:val="00455205"/>
    <w:rsid w:val="004605A0"/>
    <w:rsid w:val="004621BC"/>
    <w:rsid w:val="004621F9"/>
    <w:rsid w:val="00463B4D"/>
    <w:rsid w:val="00465AFD"/>
    <w:rsid w:val="00465F76"/>
    <w:rsid w:val="00467082"/>
    <w:rsid w:val="004702DD"/>
    <w:rsid w:val="00472F10"/>
    <w:rsid w:val="0047339D"/>
    <w:rsid w:val="0047461E"/>
    <w:rsid w:val="00481A0D"/>
    <w:rsid w:val="00482049"/>
    <w:rsid w:val="00483782"/>
    <w:rsid w:val="00484A4D"/>
    <w:rsid w:val="00485550"/>
    <w:rsid w:val="00485B3E"/>
    <w:rsid w:val="00491B0B"/>
    <w:rsid w:val="004A00AF"/>
    <w:rsid w:val="004A0D12"/>
    <w:rsid w:val="004A2C31"/>
    <w:rsid w:val="004A2E8F"/>
    <w:rsid w:val="004A33CA"/>
    <w:rsid w:val="004A762E"/>
    <w:rsid w:val="004C152A"/>
    <w:rsid w:val="004C3E6E"/>
    <w:rsid w:val="004C5ADC"/>
    <w:rsid w:val="004C7274"/>
    <w:rsid w:val="004D0F37"/>
    <w:rsid w:val="004D1351"/>
    <w:rsid w:val="004D53BD"/>
    <w:rsid w:val="004D604C"/>
    <w:rsid w:val="004E03BF"/>
    <w:rsid w:val="004E06DA"/>
    <w:rsid w:val="004E082E"/>
    <w:rsid w:val="004E0E45"/>
    <w:rsid w:val="004E2BDC"/>
    <w:rsid w:val="004E3830"/>
    <w:rsid w:val="004E3B56"/>
    <w:rsid w:val="004E4AB2"/>
    <w:rsid w:val="004E5206"/>
    <w:rsid w:val="004E5B0C"/>
    <w:rsid w:val="004E5BEA"/>
    <w:rsid w:val="004F5B74"/>
    <w:rsid w:val="004F5F34"/>
    <w:rsid w:val="005011A1"/>
    <w:rsid w:val="0050184A"/>
    <w:rsid w:val="00501E45"/>
    <w:rsid w:val="00502AB6"/>
    <w:rsid w:val="005100F5"/>
    <w:rsid w:val="00510455"/>
    <w:rsid w:val="00510FD0"/>
    <w:rsid w:val="00516AB0"/>
    <w:rsid w:val="005171C4"/>
    <w:rsid w:val="00517521"/>
    <w:rsid w:val="00517679"/>
    <w:rsid w:val="00517F5E"/>
    <w:rsid w:val="005229FA"/>
    <w:rsid w:val="00524091"/>
    <w:rsid w:val="00524E51"/>
    <w:rsid w:val="005253A4"/>
    <w:rsid w:val="0052545C"/>
    <w:rsid w:val="00527164"/>
    <w:rsid w:val="00527E3A"/>
    <w:rsid w:val="0053202B"/>
    <w:rsid w:val="00532BBE"/>
    <w:rsid w:val="00534815"/>
    <w:rsid w:val="00534EEF"/>
    <w:rsid w:val="005352E8"/>
    <w:rsid w:val="00535835"/>
    <w:rsid w:val="005379B6"/>
    <w:rsid w:val="00540C48"/>
    <w:rsid w:val="00544C61"/>
    <w:rsid w:val="00545A81"/>
    <w:rsid w:val="005476E1"/>
    <w:rsid w:val="00551C12"/>
    <w:rsid w:val="00565D27"/>
    <w:rsid w:val="00567921"/>
    <w:rsid w:val="00570032"/>
    <w:rsid w:val="00572FF8"/>
    <w:rsid w:val="00574B58"/>
    <w:rsid w:val="005839D2"/>
    <w:rsid w:val="0058471D"/>
    <w:rsid w:val="00586D97"/>
    <w:rsid w:val="005876FC"/>
    <w:rsid w:val="00590EEC"/>
    <w:rsid w:val="00591873"/>
    <w:rsid w:val="005933A1"/>
    <w:rsid w:val="0059426C"/>
    <w:rsid w:val="00596257"/>
    <w:rsid w:val="00596790"/>
    <w:rsid w:val="005A1C1D"/>
    <w:rsid w:val="005A53B4"/>
    <w:rsid w:val="005A740F"/>
    <w:rsid w:val="005B0D44"/>
    <w:rsid w:val="005B1177"/>
    <w:rsid w:val="005B3618"/>
    <w:rsid w:val="005B401A"/>
    <w:rsid w:val="005B4E9A"/>
    <w:rsid w:val="005B614F"/>
    <w:rsid w:val="005B7488"/>
    <w:rsid w:val="005B7F4F"/>
    <w:rsid w:val="005C03FA"/>
    <w:rsid w:val="005C0BBB"/>
    <w:rsid w:val="005C1409"/>
    <w:rsid w:val="005C3AF9"/>
    <w:rsid w:val="005D085C"/>
    <w:rsid w:val="005D1EB9"/>
    <w:rsid w:val="005D2A37"/>
    <w:rsid w:val="005D313C"/>
    <w:rsid w:val="005D37FF"/>
    <w:rsid w:val="005D3AE6"/>
    <w:rsid w:val="005D5A59"/>
    <w:rsid w:val="005D7F50"/>
    <w:rsid w:val="005E0A25"/>
    <w:rsid w:val="005E432D"/>
    <w:rsid w:val="005E4D8B"/>
    <w:rsid w:val="005E5288"/>
    <w:rsid w:val="005E640F"/>
    <w:rsid w:val="005E7776"/>
    <w:rsid w:val="005F14E4"/>
    <w:rsid w:val="005F4B86"/>
    <w:rsid w:val="005F597D"/>
    <w:rsid w:val="00600270"/>
    <w:rsid w:val="00601496"/>
    <w:rsid w:val="00601C50"/>
    <w:rsid w:val="00610241"/>
    <w:rsid w:val="006125F8"/>
    <w:rsid w:val="00612F6C"/>
    <w:rsid w:val="00616780"/>
    <w:rsid w:val="00621BBD"/>
    <w:rsid w:val="006241F5"/>
    <w:rsid w:val="00630B65"/>
    <w:rsid w:val="00632E81"/>
    <w:rsid w:val="006335F2"/>
    <w:rsid w:val="0063385D"/>
    <w:rsid w:val="0063541A"/>
    <w:rsid w:val="00636CA2"/>
    <w:rsid w:val="006407FF"/>
    <w:rsid w:val="00640FB4"/>
    <w:rsid w:val="00641995"/>
    <w:rsid w:val="00641C9B"/>
    <w:rsid w:val="00644238"/>
    <w:rsid w:val="00646CD2"/>
    <w:rsid w:val="00651670"/>
    <w:rsid w:val="00652760"/>
    <w:rsid w:val="006530E3"/>
    <w:rsid w:val="00655715"/>
    <w:rsid w:val="00655BCF"/>
    <w:rsid w:val="0066532C"/>
    <w:rsid w:val="0066667E"/>
    <w:rsid w:val="0067130B"/>
    <w:rsid w:val="0067244C"/>
    <w:rsid w:val="00675140"/>
    <w:rsid w:val="00677829"/>
    <w:rsid w:val="006813EC"/>
    <w:rsid w:val="00681BB1"/>
    <w:rsid w:val="00681FE8"/>
    <w:rsid w:val="00684BAF"/>
    <w:rsid w:val="00685E9E"/>
    <w:rsid w:val="00686061"/>
    <w:rsid w:val="006A1F8E"/>
    <w:rsid w:val="006A2680"/>
    <w:rsid w:val="006A287C"/>
    <w:rsid w:val="006A3088"/>
    <w:rsid w:val="006B2044"/>
    <w:rsid w:val="006B2910"/>
    <w:rsid w:val="006B3D50"/>
    <w:rsid w:val="006B5363"/>
    <w:rsid w:val="006B68D6"/>
    <w:rsid w:val="006B6E62"/>
    <w:rsid w:val="006C1CE5"/>
    <w:rsid w:val="006C6EF0"/>
    <w:rsid w:val="006D0F24"/>
    <w:rsid w:val="006D18B1"/>
    <w:rsid w:val="006D235F"/>
    <w:rsid w:val="006D5B01"/>
    <w:rsid w:val="006D7E9E"/>
    <w:rsid w:val="006E0BFF"/>
    <w:rsid w:val="006E1239"/>
    <w:rsid w:val="006E20A6"/>
    <w:rsid w:val="006E3FB3"/>
    <w:rsid w:val="006E4260"/>
    <w:rsid w:val="006E5512"/>
    <w:rsid w:val="006E687F"/>
    <w:rsid w:val="006E74A1"/>
    <w:rsid w:val="006F0299"/>
    <w:rsid w:val="006F1EC9"/>
    <w:rsid w:val="006F5862"/>
    <w:rsid w:val="006F5EEB"/>
    <w:rsid w:val="006F756A"/>
    <w:rsid w:val="006F762D"/>
    <w:rsid w:val="007014A6"/>
    <w:rsid w:val="00702716"/>
    <w:rsid w:val="00706FEA"/>
    <w:rsid w:val="00710422"/>
    <w:rsid w:val="00711ADB"/>
    <w:rsid w:val="00711E3D"/>
    <w:rsid w:val="00711F81"/>
    <w:rsid w:val="00712645"/>
    <w:rsid w:val="00712FF4"/>
    <w:rsid w:val="00713D74"/>
    <w:rsid w:val="007159B3"/>
    <w:rsid w:val="00715D2E"/>
    <w:rsid w:val="00725409"/>
    <w:rsid w:val="007254F6"/>
    <w:rsid w:val="00725C38"/>
    <w:rsid w:val="00731798"/>
    <w:rsid w:val="00731830"/>
    <w:rsid w:val="00732CFC"/>
    <w:rsid w:val="00735675"/>
    <w:rsid w:val="007403F4"/>
    <w:rsid w:val="0074070C"/>
    <w:rsid w:val="00741E45"/>
    <w:rsid w:val="0074520D"/>
    <w:rsid w:val="007461A5"/>
    <w:rsid w:val="007465AE"/>
    <w:rsid w:val="00750AEC"/>
    <w:rsid w:val="00752A58"/>
    <w:rsid w:val="00756613"/>
    <w:rsid w:val="007604E8"/>
    <w:rsid w:val="00761948"/>
    <w:rsid w:val="00763ED5"/>
    <w:rsid w:val="00765377"/>
    <w:rsid w:val="0076550E"/>
    <w:rsid w:val="007710C7"/>
    <w:rsid w:val="00772EF8"/>
    <w:rsid w:val="00773F4A"/>
    <w:rsid w:val="0077645F"/>
    <w:rsid w:val="00776BB7"/>
    <w:rsid w:val="00781366"/>
    <w:rsid w:val="007833E0"/>
    <w:rsid w:val="0078692D"/>
    <w:rsid w:val="00790547"/>
    <w:rsid w:val="007A2163"/>
    <w:rsid w:val="007A30AC"/>
    <w:rsid w:val="007A4BFA"/>
    <w:rsid w:val="007A6A9A"/>
    <w:rsid w:val="007A7587"/>
    <w:rsid w:val="007A79E7"/>
    <w:rsid w:val="007B1085"/>
    <w:rsid w:val="007B3915"/>
    <w:rsid w:val="007B58C9"/>
    <w:rsid w:val="007B70FB"/>
    <w:rsid w:val="007C05FC"/>
    <w:rsid w:val="007C0D04"/>
    <w:rsid w:val="007C1B7C"/>
    <w:rsid w:val="007C2611"/>
    <w:rsid w:val="007C68ED"/>
    <w:rsid w:val="007C6CBA"/>
    <w:rsid w:val="007C79C9"/>
    <w:rsid w:val="007D16C1"/>
    <w:rsid w:val="007D5A62"/>
    <w:rsid w:val="007D6B01"/>
    <w:rsid w:val="007E64F3"/>
    <w:rsid w:val="007F00B4"/>
    <w:rsid w:val="007F3B75"/>
    <w:rsid w:val="007F461A"/>
    <w:rsid w:val="007F4CC4"/>
    <w:rsid w:val="007F6F35"/>
    <w:rsid w:val="007F7B4D"/>
    <w:rsid w:val="008000F7"/>
    <w:rsid w:val="00801608"/>
    <w:rsid w:val="0080200B"/>
    <w:rsid w:val="00802832"/>
    <w:rsid w:val="00802DE2"/>
    <w:rsid w:val="00803629"/>
    <w:rsid w:val="008053FB"/>
    <w:rsid w:val="00811CE5"/>
    <w:rsid w:val="00812491"/>
    <w:rsid w:val="00815027"/>
    <w:rsid w:val="008172FB"/>
    <w:rsid w:val="0082061E"/>
    <w:rsid w:val="00821751"/>
    <w:rsid w:val="00825452"/>
    <w:rsid w:val="0082624D"/>
    <w:rsid w:val="008276BA"/>
    <w:rsid w:val="00827E22"/>
    <w:rsid w:val="008300CE"/>
    <w:rsid w:val="00830CA0"/>
    <w:rsid w:val="00840365"/>
    <w:rsid w:val="0085061D"/>
    <w:rsid w:val="008515A2"/>
    <w:rsid w:val="008517F9"/>
    <w:rsid w:val="0085556F"/>
    <w:rsid w:val="0085626A"/>
    <w:rsid w:val="008574C1"/>
    <w:rsid w:val="00862688"/>
    <w:rsid w:val="008701B8"/>
    <w:rsid w:val="00870DB0"/>
    <w:rsid w:val="00871580"/>
    <w:rsid w:val="0087373D"/>
    <w:rsid w:val="008738AA"/>
    <w:rsid w:val="008748B7"/>
    <w:rsid w:val="00874BF1"/>
    <w:rsid w:val="008827DE"/>
    <w:rsid w:val="008835FB"/>
    <w:rsid w:val="008874AA"/>
    <w:rsid w:val="00892DFE"/>
    <w:rsid w:val="008948C7"/>
    <w:rsid w:val="0089548D"/>
    <w:rsid w:val="00895D0E"/>
    <w:rsid w:val="008A4339"/>
    <w:rsid w:val="008A480B"/>
    <w:rsid w:val="008A643B"/>
    <w:rsid w:val="008A6993"/>
    <w:rsid w:val="008B3C59"/>
    <w:rsid w:val="008C2AB2"/>
    <w:rsid w:val="008C2AF6"/>
    <w:rsid w:val="008C2C9D"/>
    <w:rsid w:val="008C4842"/>
    <w:rsid w:val="008C4BE7"/>
    <w:rsid w:val="008C4FBE"/>
    <w:rsid w:val="008C5575"/>
    <w:rsid w:val="008C7C7A"/>
    <w:rsid w:val="008D10B6"/>
    <w:rsid w:val="008D5ACA"/>
    <w:rsid w:val="008D697C"/>
    <w:rsid w:val="008D6DCE"/>
    <w:rsid w:val="008E03D7"/>
    <w:rsid w:val="008E04E5"/>
    <w:rsid w:val="008E082C"/>
    <w:rsid w:val="008E13AF"/>
    <w:rsid w:val="008E16EF"/>
    <w:rsid w:val="008E1DD3"/>
    <w:rsid w:val="008E3F2C"/>
    <w:rsid w:val="008E422C"/>
    <w:rsid w:val="008E50E8"/>
    <w:rsid w:val="008E553A"/>
    <w:rsid w:val="008E68A5"/>
    <w:rsid w:val="008E6B44"/>
    <w:rsid w:val="008E7352"/>
    <w:rsid w:val="008F30BE"/>
    <w:rsid w:val="008F3C52"/>
    <w:rsid w:val="008F4B6E"/>
    <w:rsid w:val="008F56C0"/>
    <w:rsid w:val="00900B2F"/>
    <w:rsid w:val="00900EEC"/>
    <w:rsid w:val="00905263"/>
    <w:rsid w:val="00905EAD"/>
    <w:rsid w:val="00907917"/>
    <w:rsid w:val="00907BFE"/>
    <w:rsid w:val="00913707"/>
    <w:rsid w:val="00913BD6"/>
    <w:rsid w:val="0091650E"/>
    <w:rsid w:val="00917726"/>
    <w:rsid w:val="00917E92"/>
    <w:rsid w:val="00931009"/>
    <w:rsid w:val="00932382"/>
    <w:rsid w:val="00933506"/>
    <w:rsid w:val="00933B08"/>
    <w:rsid w:val="0093534B"/>
    <w:rsid w:val="00935C04"/>
    <w:rsid w:val="0094271F"/>
    <w:rsid w:val="00942CD6"/>
    <w:rsid w:val="009523D3"/>
    <w:rsid w:val="009543D4"/>
    <w:rsid w:val="00954BA2"/>
    <w:rsid w:val="00956D36"/>
    <w:rsid w:val="00961745"/>
    <w:rsid w:val="009618F5"/>
    <w:rsid w:val="00961C1B"/>
    <w:rsid w:val="0096384D"/>
    <w:rsid w:val="00963F8F"/>
    <w:rsid w:val="00964D22"/>
    <w:rsid w:val="0096746E"/>
    <w:rsid w:val="00970968"/>
    <w:rsid w:val="00971BF8"/>
    <w:rsid w:val="009732C6"/>
    <w:rsid w:val="00973C14"/>
    <w:rsid w:val="00974842"/>
    <w:rsid w:val="00975187"/>
    <w:rsid w:val="00975F87"/>
    <w:rsid w:val="00976A28"/>
    <w:rsid w:val="00976BEE"/>
    <w:rsid w:val="00980CAA"/>
    <w:rsid w:val="00981888"/>
    <w:rsid w:val="00982A9C"/>
    <w:rsid w:val="00983085"/>
    <w:rsid w:val="009856FD"/>
    <w:rsid w:val="00985875"/>
    <w:rsid w:val="00985CFB"/>
    <w:rsid w:val="009955BB"/>
    <w:rsid w:val="00995CF3"/>
    <w:rsid w:val="009A6E83"/>
    <w:rsid w:val="009A723E"/>
    <w:rsid w:val="009A7B71"/>
    <w:rsid w:val="009B14C9"/>
    <w:rsid w:val="009B7D9B"/>
    <w:rsid w:val="009C12D7"/>
    <w:rsid w:val="009C1984"/>
    <w:rsid w:val="009C67D4"/>
    <w:rsid w:val="009C7AE0"/>
    <w:rsid w:val="009D0B82"/>
    <w:rsid w:val="009D54F2"/>
    <w:rsid w:val="009D5ABA"/>
    <w:rsid w:val="009E071B"/>
    <w:rsid w:val="009E7D71"/>
    <w:rsid w:val="009F26D1"/>
    <w:rsid w:val="009F336E"/>
    <w:rsid w:val="009F42FF"/>
    <w:rsid w:val="009F5DA8"/>
    <w:rsid w:val="009F620D"/>
    <w:rsid w:val="009F6774"/>
    <w:rsid w:val="00A11FF9"/>
    <w:rsid w:val="00A1326B"/>
    <w:rsid w:val="00A13870"/>
    <w:rsid w:val="00A15B37"/>
    <w:rsid w:val="00A17035"/>
    <w:rsid w:val="00A2088A"/>
    <w:rsid w:val="00A219D7"/>
    <w:rsid w:val="00A23BF0"/>
    <w:rsid w:val="00A30166"/>
    <w:rsid w:val="00A3242F"/>
    <w:rsid w:val="00A336BA"/>
    <w:rsid w:val="00A34A8E"/>
    <w:rsid w:val="00A367B9"/>
    <w:rsid w:val="00A3727C"/>
    <w:rsid w:val="00A402D5"/>
    <w:rsid w:val="00A43ADE"/>
    <w:rsid w:val="00A44C4A"/>
    <w:rsid w:val="00A450A8"/>
    <w:rsid w:val="00A45172"/>
    <w:rsid w:val="00A45E5D"/>
    <w:rsid w:val="00A50E08"/>
    <w:rsid w:val="00A51657"/>
    <w:rsid w:val="00A51B97"/>
    <w:rsid w:val="00A55B5A"/>
    <w:rsid w:val="00A56732"/>
    <w:rsid w:val="00A61A1B"/>
    <w:rsid w:val="00A72E73"/>
    <w:rsid w:val="00A738CA"/>
    <w:rsid w:val="00A73A41"/>
    <w:rsid w:val="00A73E75"/>
    <w:rsid w:val="00A747CF"/>
    <w:rsid w:val="00A8105E"/>
    <w:rsid w:val="00A85445"/>
    <w:rsid w:val="00A85D55"/>
    <w:rsid w:val="00A92FDA"/>
    <w:rsid w:val="00A942BF"/>
    <w:rsid w:val="00A95253"/>
    <w:rsid w:val="00AA0A53"/>
    <w:rsid w:val="00AA1A54"/>
    <w:rsid w:val="00AA2149"/>
    <w:rsid w:val="00AA21F1"/>
    <w:rsid w:val="00AA4FEB"/>
    <w:rsid w:val="00AA71B4"/>
    <w:rsid w:val="00AB2044"/>
    <w:rsid w:val="00AB206E"/>
    <w:rsid w:val="00AB43F0"/>
    <w:rsid w:val="00AB4503"/>
    <w:rsid w:val="00AB5916"/>
    <w:rsid w:val="00AB7BBA"/>
    <w:rsid w:val="00AC23F7"/>
    <w:rsid w:val="00AC2A2E"/>
    <w:rsid w:val="00AC2A80"/>
    <w:rsid w:val="00AC49A5"/>
    <w:rsid w:val="00AC5E44"/>
    <w:rsid w:val="00AC6ABC"/>
    <w:rsid w:val="00AD1FFE"/>
    <w:rsid w:val="00AD2B41"/>
    <w:rsid w:val="00AD4BE5"/>
    <w:rsid w:val="00AD5ED2"/>
    <w:rsid w:val="00AE0570"/>
    <w:rsid w:val="00AE1B65"/>
    <w:rsid w:val="00AE23E2"/>
    <w:rsid w:val="00AE340D"/>
    <w:rsid w:val="00AE598C"/>
    <w:rsid w:val="00AE5B6C"/>
    <w:rsid w:val="00AE5BCA"/>
    <w:rsid w:val="00AE671C"/>
    <w:rsid w:val="00AE7817"/>
    <w:rsid w:val="00AF11C6"/>
    <w:rsid w:val="00AF1F02"/>
    <w:rsid w:val="00AF4F2C"/>
    <w:rsid w:val="00AF5F99"/>
    <w:rsid w:val="00AF623D"/>
    <w:rsid w:val="00B0678F"/>
    <w:rsid w:val="00B07885"/>
    <w:rsid w:val="00B1114A"/>
    <w:rsid w:val="00B11696"/>
    <w:rsid w:val="00B124F4"/>
    <w:rsid w:val="00B1377D"/>
    <w:rsid w:val="00B166AD"/>
    <w:rsid w:val="00B166F9"/>
    <w:rsid w:val="00B1688F"/>
    <w:rsid w:val="00B17077"/>
    <w:rsid w:val="00B230D1"/>
    <w:rsid w:val="00B256E3"/>
    <w:rsid w:val="00B279E9"/>
    <w:rsid w:val="00B31080"/>
    <w:rsid w:val="00B31747"/>
    <w:rsid w:val="00B31E9D"/>
    <w:rsid w:val="00B3349D"/>
    <w:rsid w:val="00B34F0E"/>
    <w:rsid w:val="00B35B18"/>
    <w:rsid w:val="00B40587"/>
    <w:rsid w:val="00B42769"/>
    <w:rsid w:val="00B42D36"/>
    <w:rsid w:val="00B43953"/>
    <w:rsid w:val="00B51EFD"/>
    <w:rsid w:val="00B525E3"/>
    <w:rsid w:val="00B55029"/>
    <w:rsid w:val="00B5505D"/>
    <w:rsid w:val="00B55FF5"/>
    <w:rsid w:val="00B61F82"/>
    <w:rsid w:val="00B63379"/>
    <w:rsid w:val="00B65F72"/>
    <w:rsid w:val="00B733E2"/>
    <w:rsid w:val="00B73C4B"/>
    <w:rsid w:val="00B776CA"/>
    <w:rsid w:val="00B77EB1"/>
    <w:rsid w:val="00B80F54"/>
    <w:rsid w:val="00B814D6"/>
    <w:rsid w:val="00B81732"/>
    <w:rsid w:val="00B8300F"/>
    <w:rsid w:val="00B85658"/>
    <w:rsid w:val="00B85BCC"/>
    <w:rsid w:val="00B87644"/>
    <w:rsid w:val="00B930B5"/>
    <w:rsid w:val="00B93E1F"/>
    <w:rsid w:val="00B97015"/>
    <w:rsid w:val="00B9737A"/>
    <w:rsid w:val="00B9742C"/>
    <w:rsid w:val="00BA023F"/>
    <w:rsid w:val="00BA0DD4"/>
    <w:rsid w:val="00BA30FE"/>
    <w:rsid w:val="00BA4706"/>
    <w:rsid w:val="00BA6171"/>
    <w:rsid w:val="00BB1A3C"/>
    <w:rsid w:val="00BB2350"/>
    <w:rsid w:val="00BB23B0"/>
    <w:rsid w:val="00BB67BF"/>
    <w:rsid w:val="00BB7363"/>
    <w:rsid w:val="00BC2714"/>
    <w:rsid w:val="00BC2B2E"/>
    <w:rsid w:val="00BC3CD2"/>
    <w:rsid w:val="00BC643D"/>
    <w:rsid w:val="00BC69A2"/>
    <w:rsid w:val="00BC7DCC"/>
    <w:rsid w:val="00BD0897"/>
    <w:rsid w:val="00BD0F00"/>
    <w:rsid w:val="00BD1F27"/>
    <w:rsid w:val="00BD200E"/>
    <w:rsid w:val="00BD3117"/>
    <w:rsid w:val="00BD4261"/>
    <w:rsid w:val="00BD4DAA"/>
    <w:rsid w:val="00BD59DC"/>
    <w:rsid w:val="00BD5D18"/>
    <w:rsid w:val="00BD68A1"/>
    <w:rsid w:val="00BD6C0C"/>
    <w:rsid w:val="00BD7774"/>
    <w:rsid w:val="00BE59FA"/>
    <w:rsid w:val="00BE7402"/>
    <w:rsid w:val="00BE7674"/>
    <w:rsid w:val="00BF1ED8"/>
    <w:rsid w:val="00BF2EC3"/>
    <w:rsid w:val="00BF5689"/>
    <w:rsid w:val="00BF71E7"/>
    <w:rsid w:val="00BF78DE"/>
    <w:rsid w:val="00C0398B"/>
    <w:rsid w:val="00C120C7"/>
    <w:rsid w:val="00C12F68"/>
    <w:rsid w:val="00C13D56"/>
    <w:rsid w:val="00C147A8"/>
    <w:rsid w:val="00C148DD"/>
    <w:rsid w:val="00C14CA6"/>
    <w:rsid w:val="00C15457"/>
    <w:rsid w:val="00C17B49"/>
    <w:rsid w:val="00C20C07"/>
    <w:rsid w:val="00C21751"/>
    <w:rsid w:val="00C23AF6"/>
    <w:rsid w:val="00C23CC1"/>
    <w:rsid w:val="00C2533B"/>
    <w:rsid w:val="00C279F8"/>
    <w:rsid w:val="00C30804"/>
    <w:rsid w:val="00C31EF0"/>
    <w:rsid w:val="00C330D9"/>
    <w:rsid w:val="00C35763"/>
    <w:rsid w:val="00C36B9A"/>
    <w:rsid w:val="00C377D8"/>
    <w:rsid w:val="00C43D4B"/>
    <w:rsid w:val="00C4657C"/>
    <w:rsid w:val="00C46676"/>
    <w:rsid w:val="00C5457F"/>
    <w:rsid w:val="00C54933"/>
    <w:rsid w:val="00C554B1"/>
    <w:rsid w:val="00C55EDB"/>
    <w:rsid w:val="00C62EBC"/>
    <w:rsid w:val="00C634CB"/>
    <w:rsid w:val="00C63D4B"/>
    <w:rsid w:val="00C65D3F"/>
    <w:rsid w:val="00C67194"/>
    <w:rsid w:val="00C720B6"/>
    <w:rsid w:val="00C731CA"/>
    <w:rsid w:val="00C748E1"/>
    <w:rsid w:val="00C748F9"/>
    <w:rsid w:val="00C754BC"/>
    <w:rsid w:val="00C76354"/>
    <w:rsid w:val="00C76A66"/>
    <w:rsid w:val="00C76C3A"/>
    <w:rsid w:val="00C819BF"/>
    <w:rsid w:val="00C8211E"/>
    <w:rsid w:val="00C82F0C"/>
    <w:rsid w:val="00C83C26"/>
    <w:rsid w:val="00C83F5E"/>
    <w:rsid w:val="00C8525F"/>
    <w:rsid w:val="00C85F09"/>
    <w:rsid w:val="00C91E51"/>
    <w:rsid w:val="00C930F0"/>
    <w:rsid w:val="00C930F5"/>
    <w:rsid w:val="00C95472"/>
    <w:rsid w:val="00C97B88"/>
    <w:rsid w:val="00C97F3F"/>
    <w:rsid w:val="00CA15AD"/>
    <w:rsid w:val="00CA5B92"/>
    <w:rsid w:val="00CA60BE"/>
    <w:rsid w:val="00CA772B"/>
    <w:rsid w:val="00CB0065"/>
    <w:rsid w:val="00CB17E7"/>
    <w:rsid w:val="00CB544F"/>
    <w:rsid w:val="00CB6CE1"/>
    <w:rsid w:val="00CB7EDF"/>
    <w:rsid w:val="00CC63BF"/>
    <w:rsid w:val="00CC6B35"/>
    <w:rsid w:val="00CC6FF7"/>
    <w:rsid w:val="00CD1855"/>
    <w:rsid w:val="00CD2EA3"/>
    <w:rsid w:val="00CD3A14"/>
    <w:rsid w:val="00CD3DEA"/>
    <w:rsid w:val="00CD46A0"/>
    <w:rsid w:val="00CE262D"/>
    <w:rsid w:val="00CE28D9"/>
    <w:rsid w:val="00CE49D6"/>
    <w:rsid w:val="00CE5790"/>
    <w:rsid w:val="00CF1473"/>
    <w:rsid w:val="00CF2108"/>
    <w:rsid w:val="00CF230F"/>
    <w:rsid w:val="00CF2A59"/>
    <w:rsid w:val="00CF4973"/>
    <w:rsid w:val="00CF5483"/>
    <w:rsid w:val="00CF6A7C"/>
    <w:rsid w:val="00D00A7B"/>
    <w:rsid w:val="00D035BC"/>
    <w:rsid w:val="00D03A30"/>
    <w:rsid w:val="00D05E7B"/>
    <w:rsid w:val="00D10C94"/>
    <w:rsid w:val="00D10D37"/>
    <w:rsid w:val="00D160CA"/>
    <w:rsid w:val="00D161EF"/>
    <w:rsid w:val="00D175C1"/>
    <w:rsid w:val="00D24E07"/>
    <w:rsid w:val="00D30AE3"/>
    <w:rsid w:val="00D31361"/>
    <w:rsid w:val="00D32270"/>
    <w:rsid w:val="00D34AAC"/>
    <w:rsid w:val="00D36CF6"/>
    <w:rsid w:val="00D44A48"/>
    <w:rsid w:val="00D44F2D"/>
    <w:rsid w:val="00D44FF0"/>
    <w:rsid w:val="00D455B9"/>
    <w:rsid w:val="00D50591"/>
    <w:rsid w:val="00D507E8"/>
    <w:rsid w:val="00D51BD8"/>
    <w:rsid w:val="00D52207"/>
    <w:rsid w:val="00D52B75"/>
    <w:rsid w:val="00D542EA"/>
    <w:rsid w:val="00D55DF0"/>
    <w:rsid w:val="00D5637C"/>
    <w:rsid w:val="00D56421"/>
    <w:rsid w:val="00D614A7"/>
    <w:rsid w:val="00D617CF"/>
    <w:rsid w:val="00D629F3"/>
    <w:rsid w:val="00D636E0"/>
    <w:rsid w:val="00D672FB"/>
    <w:rsid w:val="00D71E5C"/>
    <w:rsid w:val="00D73C24"/>
    <w:rsid w:val="00D743E2"/>
    <w:rsid w:val="00D75146"/>
    <w:rsid w:val="00D778DF"/>
    <w:rsid w:val="00D80239"/>
    <w:rsid w:val="00D80E46"/>
    <w:rsid w:val="00D82C45"/>
    <w:rsid w:val="00D82DBF"/>
    <w:rsid w:val="00D838A0"/>
    <w:rsid w:val="00D93BF5"/>
    <w:rsid w:val="00D94010"/>
    <w:rsid w:val="00D94891"/>
    <w:rsid w:val="00D95B6C"/>
    <w:rsid w:val="00DA49D0"/>
    <w:rsid w:val="00DA68E1"/>
    <w:rsid w:val="00DA7D38"/>
    <w:rsid w:val="00DB113A"/>
    <w:rsid w:val="00DB2C70"/>
    <w:rsid w:val="00DB58BF"/>
    <w:rsid w:val="00DB7627"/>
    <w:rsid w:val="00DC07DA"/>
    <w:rsid w:val="00DC707C"/>
    <w:rsid w:val="00DD0B08"/>
    <w:rsid w:val="00DD333C"/>
    <w:rsid w:val="00DD50AE"/>
    <w:rsid w:val="00DD7C4D"/>
    <w:rsid w:val="00DE08D5"/>
    <w:rsid w:val="00DE1B9E"/>
    <w:rsid w:val="00DE31A6"/>
    <w:rsid w:val="00DF021A"/>
    <w:rsid w:val="00DF098B"/>
    <w:rsid w:val="00DF0CCD"/>
    <w:rsid w:val="00DF0FDD"/>
    <w:rsid w:val="00DF279A"/>
    <w:rsid w:val="00E02234"/>
    <w:rsid w:val="00E03103"/>
    <w:rsid w:val="00E0318B"/>
    <w:rsid w:val="00E07E10"/>
    <w:rsid w:val="00E13471"/>
    <w:rsid w:val="00E15F65"/>
    <w:rsid w:val="00E1660C"/>
    <w:rsid w:val="00E17B86"/>
    <w:rsid w:val="00E20371"/>
    <w:rsid w:val="00E20C62"/>
    <w:rsid w:val="00E21C49"/>
    <w:rsid w:val="00E24A4F"/>
    <w:rsid w:val="00E261C1"/>
    <w:rsid w:val="00E26664"/>
    <w:rsid w:val="00E35774"/>
    <w:rsid w:val="00E36189"/>
    <w:rsid w:val="00E46E96"/>
    <w:rsid w:val="00E47082"/>
    <w:rsid w:val="00E471C0"/>
    <w:rsid w:val="00E517E4"/>
    <w:rsid w:val="00E55C88"/>
    <w:rsid w:val="00E55E8C"/>
    <w:rsid w:val="00E56AD6"/>
    <w:rsid w:val="00E57935"/>
    <w:rsid w:val="00E60B91"/>
    <w:rsid w:val="00E60DCC"/>
    <w:rsid w:val="00E612E9"/>
    <w:rsid w:val="00E62093"/>
    <w:rsid w:val="00E65FDF"/>
    <w:rsid w:val="00E666CA"/>
    <w:rsid w:val="00E676B4"/>
    <w:rsid w:val="00E702E2"/>
    <w:rsid w:val="00E725DD"/>
    <w:rsid w:val="00E7511A"/>
    <w:rsid w:val="00E764A3"/>
    <w:rsid w:val="00E82B54"/>
    <w:rsid w:val="00E8508E"/>
    <w:rsid w:val="00E858C4"/>
    <w:rsid w:val="00E9053E"/>
    <w:rsid w:val="00E917FA"/>
    <w:rsid w:val="00E9247E"/>
    <w:rsid w:val="00E92C28"/>
    <w:rsid w:val="00E969ED"/>
    <w:rsid w:val="00E9719F"/>
    <w:rsid w:val="00EA2061"/>
    <w:rsid w:val="00EA21D4"/>
    <w:rsid w:val="00EA2396"/>
    <w:rsid w:val="00EA2CEA"/>
    <w:rsid w:val="00EA33BE"/>
    <w:rsid w:val="00EA3B67"/>
    <w:rsid w:val="00EA4EAE"/>
    <w:rsid w:val="00EA769C"/>
    <w:rsid w:val="00EB1A34"/>
    <w:rsid w:val="00EB20F3"/>
    <w:rsid w:val="00EB3402"/>
    <w:rsid w:val="00EB36A4"/>
    <w:rsid w:val="00EB5BE6"/>
    <w:rsid w:val="00EB6D0B"/>
    <w:rsid w:val="00EB6EE1"/>
    <w:rsid w:val="00EC3E84"/>
    <w:rsid w:val="00EC75FA"/>
    <w:rsid w:val="00ED3079"/>
    <w:rsid w:val="00ED5593"/>
    <w:rsid w:val="00ED7767"/>
    <w:rsid w:val="00EE086C"/>
    <w:rsid w:val="00EE1D2C"/>
    <w:rsid w:val="00EE5CCF"/>
    <w:rsid w:val="00EE6096"/>
    <w:rsid w:val="00EE75B5"/>
    <w:rsid w:val="00EF30D9"/>
    <w:rsid w:val="00EF409D"/>
    <w:rsid w:val="00EF7B71"/>
    <w:rsid w:val="00F0041B"/>
    <w:rsid w:val="00F00856"/>
    <w:rsid w:val="00F036EC"/>
    <w:rsid w:val="00F04BEA"/>
    <w:rsid w:val="00F04C39"/>
    <w:rsid w:val="00F0757B"/>
    <w:rsid w:val="00F205A9"/>
    <w:rsid w:val="00F249E0"/>
    <w:rsid w:val="00F26E68"/>
    <w:rsid w:val="00F32A25"/>
    <w:rsid w:val="00F33675"/>
    <w:rsid w:val="00F35F62"/>
    <w:rsid w:val="00F37AA8"/>
    <w:rsid w:val="00F42E6E"/>
    <w:rsid w:val="00F43205"/>
    <w:rsid w:val="00F534AE"/>
    <w:rsid w:val="00F57E90"/>
    <w:rsid w:val="00F603D8"/>
    <w:rsid w:val="00F611F8"/>
    <w:rsid w:val="00F63C84"/>
    <w:rsid w:val="00F66C2E"/>
    <w:rsid w:val="00F71023"/>
    <w:rsid w:val="00F72B2E"/>
    <w:rsid w:val="00F73C9B"/>
    <w:rsid w:val="00F85040"/>
    <w:rsid w:val="00F86306"/>
    <w:rsid w:val="00F90200"/>
    <w:rsid w:val="00F92647"/>
    <w:rsid w:val="00F93B99"/>
    <w:rsid w:val="00F94DAA"/>
    <w:rsid w:val="00FA0072"/>
    <w:rsid w:val="00FA19E6"/>
    <w:rsid w:val="00FA45A2"/>
    <w:rsid w:val="00FA63E5"/>
    <w:rsid w:val="00FB02B6"/>
    <w:rsid w:val="00FB4CC2"/>
    <w:rsid w:val="00FC0021"/>
    <w:rsid w:val="00FC1A4D"/>
    <w:rsid w:val="00FC5830"/>
    <w:rsid w:val="00FD020B"/>
    <w:rsid w:val="00FD3F83"/>
    <w:rsid w:val="00FE0861"/>
    <w:rsid w:val="00FE1638"/>
    <w:rsid w:val="00FE20A0"/>
    <w:rsid w:val="00FE3309"/>
    <w:rsid w:val="00FE52BC"/>
    <w:rsid w:val="00FE621D"/>
    <w:rsid w:val="00FF482F"/>
    <w:rsid w:val="00FF70FE"/>
    <w:rsid w:val="00FF7C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842"/>
    <w:rPr>
      <w:rFonts w:ascii="Arial" w:hAnsi="Arial"/>
      <w:sz w:val="24"/>
      <w:szCs w:val="24"/>
      <w:lang w:eastAsia="en-US"/>
    </w:rPr>
  </w:style>
  <w:style w:type="paragraph" w:styleId="Heading1">
    <w:name w:val="heading 1"/>
    <w:basedOn w:val="Normal"/>
    <w:next w:val="Normal"/>
    <w:qFormat/>
    <w:rsid w:val="00974842"/>
    <w:pPr>
      <w:keepNext/>
      <w:jc w:val="center"/>
      <w:outlineLvl w:val="0"/>
    </w:pPr>
    <w:rPr>
      <w:rFonts w:cs="Arial"/>
      <w:sz w:val="28"/>
    </w:rPr>
  </w:style>
  <w:style w:type="paragraph" w:styleId="Heading4">
    <w:name w:val="heading 4"/>
    <w:basedOn w:val="Normal"/>
    <w:next w:val="Normal"/>
    <w:qFormat/>
    <w:rsid w:val="00974842"/>
    <w:pPr>
      <w:keepNext/>
      <w:jc w:val="center"/>
      <w:outlineLvl w:val="3"/>
    </w:pPr>
    <w:rPr>
      <w:b/>
      <w:i/>
      <w:sz w:val="28"/>
      <w:szCs w:val="20"/>
      <w:lang w:val="en-US"/>
    </w:rPr>
  </w:style>
  <w:style w:type="paragraph" w:styleId="Heading6">
    <w:name w:val="heading 6"/>
    <w:basedOn w:val="Normal"/>
    <w:next w:val="Normal"/>
    <w:qFormat/>
    <w:rsid w:val="00974842"/>
    <w:pPr>
      <w:keepNext/>
      <w:outlineLvl w:val="5"/>
    </w:pPr>
    <w:rPr>
      <w:rFonts w:ascii="Arial Narrow" w:hAnsi="Arial Narrow" w:cs="Arial"/>
      <w:b/>
      <w:bCs/>
      <w:sz w:val="20"/>
      <w:szCs w:val="16"/>
    </w:rPr>
  </w:style>
  <w:style w:type="paragraph" w:styleId="Heading8">
    <w:name w:val="heading 8"/>
    <w:basedOn w:val="Normal"/>
    <w:next w:val="Normal"/>
    <w:qFormat/>
    <w:rsid w:val="00974842"/>
    <w:pPr>
      <w:keepNext/>
      <w:jc w:val="center"/>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7461E"/>
    <w:pPr>
      <w:tabs>
        <w:tab w:val="center" w:pos="4513"/>
        <w:tab w:val="right" w:pos="9026"/>
      </w:tabs>
    </w:pPr>
  </w:style>
  <w:style w:type="character" w:customStyle="1" w:styleId="HeaderChar">
    <w:name w:val="Header Char"/>
    <w:link w:val="Header"/>
    <w:rsid w:val="0047461E"/>
    <w:rPr>
      <w:rFonts w:ascii="Arial" w:hAnsi="Arial"/>
      <w:sz w:val="24"/>
      <w:szCs w:val="24"/>
      <w:lang w:eastAsia="en-US"/>
    </w:rPr>
  </w:style>
  <w:style w:type="paragraph" w:styleId="Footer">
    <w:name w:val="footer"/>
    <w:basedOn w:val="Normal"/>
    <w:link w:val="FooterChar"/>
    <w:uiPriority w:val="99"/>
    <w:rsid w:val="0047461E"/>
    <w:pPr>
      <w:tabs>
        <w:tab w:val="center" w:pos="4513"/>
        <w:tab w:val="right" w:pos="9026"/>
      </w:tabs>
    </w:pPr>
  </w:style>
  <w:style w:type="character" w:customStyle="1" w:styleId="FooterChar">
    <w:name w:val="Footer Char"/>
    <w:link w:val="Footer"/>
    <w:uiPriority w:val="99"/>
    <w:rsid w:val="0047461E"/>
    <w:rPr>
      <w:rFonts w:ascii="Arial" w:hAnsi="Arial"/>
      <w:sz w:val="24"/>
      <w:szCs w:val="24"/>
      <w:lang w:eastAsia="en-US"/>
    </w:rPr>
  </w:style>
  <w:style w:type="paragraph" w:styleId="ListParagraph">
    <w:name w:val="List Paragraph"/>
    <w:basedOn w:val="Normal"/>
    <w:uiPriority w:val="34"/>
    <w:qFormat/>
    <w:rsid w:val="00C65D3F"/>
    <w:pPr>
      <w:ind w:left="720"/>
      <w:contextualSpacing/>
    </w:pPr>
  </w:style>
  <w:style w:type="table" w:styleId="TableGrid">
    <w:name w:val="Table Grid"/>
    <w:basedOn w:val="TableNormal"/>
    <w:rsid w:val="008262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rsid w:val="002C3DD5"/>
    <w:rPr>
      <w:rFonts w:ascii="Tahoma" w:hAnsi="Tahoma" w:cs="Tahoma"/>
      <w:sz w:val="16"/>
      <w:szCs w:val="16"/>
    </w:rPr>
  </w:style>
  <w:style w:type="character" w:customStyle="1" w:styleId="BalloonTextChar">
    <w:name w:val="Balloon Text Char"/>
    <w:link w:val="BalloonText"/>
    <w:uiPriority w:val="99"/>
    <w:rsid w:val="002C3DD5"/>
    <w:rPr>
      <w:rFonts w:ascii="Tahoma" w:hAnsi="Tahoma" w:cs="Tahoma"/>
      <w:sz w:val="16"/>
      <w:szCs w:val="16"/>
      <w:lang w:eastAsia="en-US"/>
    </w:rPr>
  </w:style>
  <w:style w:type="paragraph" w:styleId="NormalWeb">
    <w:name w:val="Normal (Web)"/>
    <w:basedOn w:val="Normal"/>
    <w:uiPriority w:val="99"/>
    <w:unhideWhenUsed/>
    <w:rsid w:val="005B614F"/>
    <w:pPr>
      <w:spacing w:before="100" w:beforeAutospacing="1" w:after="100" w:afterAutospacing="1"/>
    </w:pPr>
    <w:rPr>
      <w:rFonts w:ascii="Times New Roman" w:hAnsi="Times New Roman"/>
      <w:lang w:eastAsia="en-GB"/>
    </w:rPr>
  </w:style>
  <w:style w:type="character" w:styleId="Hyperlink">
    <w:name w:val="Hyperlink"/>
    <w:basedOn w:val="DefaultParagraphFont"/>
    <w:unhideWhenUsed/>
    <w:rsid w:val="00442260"/>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842"/>
    <w:rPr>
      <w:rFonts w:ascii="Arial" w:hAnsi="Arial"/>
      <w:sz w:val="24"/>
      <w:szCs w:val="24"/>
      <w:lang w:eastAsia="en-US"/>
    </w:rPr>
  </w:style>
  <w:style w:type="paragraph" w:styleId="Heading1">
    <w:name w:val="heading 1"/>
    <w:basedOn w:val="Normal"/>
    <w:next w:val="Normal"/>
    <w:qFormat/>
    <w:rsid w:val="00974842"/>
    <w:pPr>
      <w:keepNext/>
      <w:jc w:val="center"/>
      <w:outlineLvl w:val="0"/>
    </w:pPr>
    <w:rPr>
      <w:rFonts w:cs="Arial"/>
      <w:sz w:val="28"/>
    </w:rPr>
  </w:style>
  <w:style w:type="paragraph" w:styleId="Heading4">
    <w:name w:val="heading 4"/>
    <w:basedOn w:val="Normal"/>
    <w:next w:val="Normal"/>
    <w:qFormat/>
    <w:rsid w:val="00974842"/>
    <w:pPr>
      <w:keepNext/>
      <w:jc w:val="center"/>
      <w:outlineLvl w:val="3"/>
    </w:pPr>
    <w:rPr>
      <w:b/>
      <w:i/>
      <w:sz w:val="28"/>
      <w:szCs w:val="20"/>
      <w:lang w:val="en-US"/>
    </w:rPr>
  </w:style>
  <w:style w:type="paragraph" w:styleId="Heading6">
    <w:name w:val="heading 6"/>
    <w:basedOn w:val="Normal"/>
    <w:next w:val="Normal"/>
    <w:qFormat/>
    <w:rsid w:val="00974842"/>
    <w:pPr>
      <w:keepNext/>
      <w:outlineLvl w:val="5"/>
    </w:pPr>
    <w:rPr>
      <w:rFonts w:ascii="Arial Narrow" w:hAnsi="Arial Narrow" w:cs="Arial"/>
      <w:b/>
      <w:bCs/>
      <w:sz w:val="20"/>
      <w:szCs w:val="16"/>
    </w:rPr>
  </w:style>
  <w:style w:type="paragraph" w:styleId="Heading8">
    <w:name w:val="heading 8"/>
    <w:basedOn w:val="Normal"/>
    <w:next w:val="Normal"/>
    <w:qFormat/>
    <w:rsid w:val="00974842"/>
    <w:pPr>
      <w:keepNext/>
      <w:jc w:val="center"/>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7461E"/>
    <w:pPr>
      <w:tabs>
        <w:tab w:val="center" w:pos="4513"/>
        <w:tab w:val="right" w:pos="9026"/>
      </w:tabs>
    </w:pPr>
  </w:style>
  <w:style w:type="character" w:customStyle="1" w:styleId="HeaderChar">
    <w:name w:val="Header Char"/>
    <w:link w:val="Header"/>
    <w:rsid w:val="0047461E"/>
    <w:rPr>
      <w:rFonts w:ascii="Arial" w:hAnsi="Arial"/>
      <w:sz w:val="24"/>
      <w:szCs w:val="24"/>
      <w:lang w:eastAsia="en-US"/>
    </w:rPr>
  </w:style>
  <w:style w:type="paragraph" w:styleId="Footer">
    <w:name w:val="footer"/>
    <w:basedOn w:val="Normal"/>
    <w:link w:val="FooterChar"/>
    <w:uiPriority w:val="99"/>
    <w:rsid w:val="0047461E"/>
    <w:pPr>
      <w:tabs>
        <w:tab w:val="center" w:pos="4513"/>
        <w:tab w:val="right" w:pos="9026"/>
      </w:tabs>
    </w:pPr>
  </w:style>
  <w:style w:type="character" w:customStyle="1" w:styleId="FooterChar">
    <w:name w:val="Footer Char"/>
    <w:link w:val="Footer"/>
    <w:uiPriority w:val="99"/>
    <w:rsid w:val="0047461E"/>
    <w:rPr>
      <w:rFonts w:ascii="Arial" w:hAnsi="Arial"/>
      <w:sz w:val="24"/>
      <w:szCs w:val="24"/>
      <w:lang w:eastAsia="en-US"/>
    </w:rPr>
  </w:style>
  <w:style w:type="paragraph" w:styleId="ListParagraph">
    <w:name w:val="List Paragraph"/>
    <w:basedOn w:val="Normal"/>
    <w:uiPriority w:val="34"/>
    <w:qFormat/>
    <w:rsid w:val="00C65D3F"/>
    <w:pPr>
      <w:ind w:left="720"/>
      <w:contextualSpacing/>
    </w:pPr>
  </w:style>
  <w:style w:type="table" w:styleId="TableGrid">
    <w:name w:val="Table Grid"/>
    <w:basedOn w:val="TableNormal"/>
    <w:rsid w:val="008262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rsid w:val="002C3DD5"/>
    <w:rPr>
      <w:rFonts w:ascii="Tahoma" w:hAnsi="Tahoma" w:cs="Tahoma"/>
      <w:sz w:val="16"/>
      <w:szCs w:val="16"/>
    </w:rPr>
  </w:style>
  <w:style w:type="character" w:customStyle="1" w:styleId="BalloonTextChar">
    <w:name w:val="Balloon Text Char"/>
    <w:link w:val="BalloonText"/>
    <w:uiPriority w:val="99"/>
    <w:rsid w:val="002C3DD5"/>
    <w:rPr>
      <w:rFonts w:ascii="Tahoma" w:hAnsi="Tahoma" w:cs="Tahoma"/>
      <w:sz w:val="16"/>
      <w:szCs w:val="16"/>
      <w:lang w:eastAsia="en-US"/>
    </w:rPr>
  </w:style>
  <w:style w:type="paragraph" w:styleId="NormalWeb">
    <w:name w:val="Normal (Web)"/>
    <w:basedOn w:val="Normal"/>
    <w:uiPriority w:val="99"/>
    <w:unhideWhenUsed/>
    <w:rsid w:val="005B614F"/>
    <w:pPr>
      <w:spacing w:before="100" w:beforeAutospacing="1" w:after="100" w:afterAutospacing="1"/>
    </w:pPr>
    <w:rPr>
      <w:rFonts w:ascii="Times New Roman" w:hAnsi="Times New Roman"/>
      <w:lang w:eastAsia="en-GB"/>
    </w:rPr>
  </w:style>
  <w:style w:type="character" w:styleId="Hyperlink">
    <w:name w:val="Hyperlink"/>
    <w:basedOn w:val="DefaultParagraphFont"/>
    <w:unhideWhenUsed/>
    <w:rsid w:val="0044226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328103">
      <w:bodyDiv w:val="1"/>
      <w:marLeft w:val="0"/>
      <w:marRight w:val="0"/>
      <w:marTop w:val="0"/>
      <w:marBottom w:val="0"/>
      <w:divBdr>
        <w:top w:val="none" w:sz="0" w:space="0" w:color="auto"/>
        <w:left w:val="none" w:sz="0" w:space="0" w:color="auto"/>
        <w:bottom w:val="none" w:sz="0" w:space="0" w:color="auto"/>
        <w:right w:val="none" w:sz="0" w:space="0" w:color="auto"/>
      </w:divBdr>
    </w:div>
    <w:div w:id="676424058">
      <w:bodyDiv w:val="1"/>
      <w:marLeft w:val="0"/>
      <w:marRight w:val="0"/>
      <w:marTop w:val="0"/>
      <w:marBottom w:val="0"/>
      <w:divBdr>
        <w:top w:val="none" w:sz="0" w:space="0" w:color="auto"/>
        <w:left w:val="none" w:sz="0" w:space="0" w:color="auto"/>
        <w:bottom w:val="none" w:sz="0" w:space="0" w:color="auto"/>
        <w:right w:val="none" w:sz="0" w:space="0" w:color="auto"/>
      </w:divBdr>
    </w:div>
    <w:div w:id="1352419282">
      <w:bodyDiv w:val="1"/>
      <w:marLeft w:val="0"/>
      <w:marRight w:val="0"/>
      <w:marTop w:val="0"/>
      <w:marBottom w:val="0"/>
      <w:divBdr>
        <w:top w:val="none" w:sz="0" w:space="0" w:color="auto"/>
        <w:left w:val="none" w:sz="0" w:space="0" w:color="auto"/>
        <w:bottom w:val="none" w:sz="0" w:space="0" w:color="auto"/>
        <w:right w:val="none" w:sz="0" w:space="0" w:color="auto"/>
      </w:divBdr>
    </w:div>
    <w:div w:id="1631590878">
      <w:bodyDiv w:val="1"/>
      <w:marLeft w:val="0"/>
      <w:marRight w:val="0"/>
      <w:marTop w:val="0"/>
      <w:marBottom w:val="0"/>
      <w:divBdr>
        <w:top w:val="none" w:sz="0" w:space="0" w:color="auto"/>
        <w:left w:val="none" w:sz="0" w:space="0" w:color="auto"/>
        <w:bottom w:val="none" w:sz="0" w:space="0" w:color="auto"/>
        <w:right w:val="none" w:sz="0" w:space="0" w:color="auto"/>
      </w:divBdr>
    </w:div>
    <w:div w:id="1802189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6A3425-A8CC-459D-B56A-B5B00E97B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390</TotalTime>
  <Pages>5</Pages>
  <Words>1928</Words>
  <Characters>10990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CHILDREN, YOUNG PEOPLE &amp; FAMILIES PORTFOLIO</vt:lpstr>
    </vt:vector>
  </TitlesOfParts>
  <Company>Sheffield City Council</Company>
  <LinksUpToDate>false</LinksUpToDate>
  <CharactersWithSpaces>12893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 YOUNG PEOPLE &amp; FAMILIES PORTFOLIO</dc:title>
  <dc:creator>Sheffield City Council</dc:creator>
  <cp:lastModifiedBy>User</cp:lastModifiedBy>
  <cp:revision>30</cp:revision>
  <cp:lastPrinted>2018-05-23T10:23:00Z</cp:lastPrinted>
  <dcterms:created xsi:type="dcterms:W3CDTF">2018-05-21T07:02:00Z</dcterms:created>
  <dcterms:modified xsi:type="dcterms:W3CDTF">2018-07-07T08:30:00Z</dcterms:modified>
</cp:coreProperties>
</file>