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27" w:rsidRDefault="00ED1A52">
      <w:pPr>
        <w:rPr>
          <w:rFonts w:ascii="Arial" w:hAnsi="Arial" w:cs="Arial"/>
          <w:b/>
          <w:sz w:val="24"/>
          <w:szCs w:val="24"/>
        </w:rPr>
      </w:pPr>
      <w:r w:rsidRPr="00ED1A52">
        <w:rPr>
          <w:rFonts w:ascii="Arial" w:hAnsi="Arial" w:cs="Arial"/>
          <w:b/>
          <w:sz w:val="24"/>
          <w:szCs w:val="24"/>
        </w:rPr>
        <w:t>New Ways of Working in SEND: Update October 2016</w:t>
      </w:r>
    </w:p>
    <w:p w:rsidR="00E926D9" w:rsidRPr="00E926D9" w:rsidRDefault="00E926D9">
      <w:pPr>
        <w:rPr>
          <w:rFonts w:ascii="Arial" w:hAnsi="Arial" w:cs="Arial"/>
          <w:b/>
          <w:sz w:val="24"/>
          <w:szCs w:val="24"/>
        </w:rPr>
      </w:pPr>
      <w:r w:rsidRPr="00E926D9">
        <w:rPr>
          <w:rFonts w:ascii="Arial" w:hAnsi="Arial" w:cs="Arial"/>
          <w:b/>
          <w:sz w:val="24"/>
          <w:szCs w:val="24"/>
        </w:rPr>
        <w:t xml:space="preserve">Core pack of </w:t>
      </w:r>
      <w:proofErr w:type="spellStart"/>
      <w:r>
        <w:rPr>
          <w:rFonts w:ascii="Arial" w:hAnsi="Arial" w:cs="Arial"/>
          <w:b/>
          <w:sz w:val="24"/>
          <w:szCs w:val="24"/>
        </w:rPr>
        <w:t>MyPlan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Pr="00E926D9">
        <w:rPr>
          <w:rFonts w:ascii="Arial" w:hAnsi="Arial" w:cs="Arial"/>
          <w:b/>
          <w:sz w:val="24"/>
          <w:szCs w:val="24"/>
        </w:rPr>
        <w:t xml:space="preserve">training materials </w:t>
      </w:r>
    </w:p>
    <w:p w:rsidR="00286AAD" w:rsidRDefault="005D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the first group meeting of the new academic year a</w:t>
      </w:r>
      <w:r w:rsidR="001D0A6B" w:rsidRPr="001D0A6B">
        <w:rPr>
          <w:rFonts w:ascii="Arial" w:hAnsi="Arial" w:cs="Arial"/>
          <w:sz w:val="24"/>
          <w:szCs w:val="24"/>
        </w:rPr>
        <w:t xml:space="preserve">ll Locality SENCO’s are using </w:t>
      </w:r>
      <w:r w:rsidR="001D0A6B">
        <w:rPr>
          <w:rFonts w:ascii="Arial" w:hAnsi="Arial" w:cs="Arial"/>
          <w:sz w:val="24"/>
          <w:szCs w:val="24"/>
        </w:rPr>
        <w:t xml:space="preserve">a core pack of training materials to support their local </w:t>
      </w:r>
      <w:r>
        <w:rPr>
          <w:rFonts w:ascii="Arial" w:hAnsi="Arial" w:cs="Arial"/>
          <w:sz w:val="24"/>
          <w:szCs w:val="24"/>
        </w:rPr>
        <w:t>areas in</w:t>
      </w:r>
      <w:r w:rsidR="001D0A6B">
        <w:rPr>
          <w:rFonts w:ascii="Arial" w:hAnsi="Arial" w:cs="Arial"/>
          <w:sz w:val="24"/>
          <w:szCs w:val="24"/>
        </w:rPr>
        <w:t xml:space="preserve"> using the </w:t>
      </w:r>
      <w:proofErr w:type="spellStart"/>
      <w:r w:rsidR="001D0A6B">
        <w:rPr>
          <w:rFonts w:ascii="Arial" w:hAnsi="Arial" w:cs="Arial"/>
          <w:sz w:val="24"/>
          <w:szCs w:val="24"/>
        </w:rPr>
        <w:t>MyPlan</w:t>
      </w:r>
      <w:proofErr w:type="spellEnd"/>
      <w:r w:rsidR="001D0A6B">
        <w:rPr>
          <w:rFonts w:ascii="Arial" w:hAnsi="Arial" w:cs="Arial"/>
          <w:sz w:val="24"/>
          <w:szCs w:val="24"/>
        </w:rPr>
        <w:t xml:space="preserve"> document consistently.</w:t>
      </w:r>
      <w:r>
        <w:rPr>
          <w:rFonts w:ascii="Arial" w:hAnsi="Arial" w:cs="Arial"/>
          <w:sz w:val="24"/>
          <w:szCs w:val="24"/>
        </w:rPr>
        <w:t xml:space="preserve"> In addition guidance has been produced for schools on having conversations which lead to ‘good outcomes’.</w:t>
      </w:r>
      <w:r w:rsidR="00ED1E6D">
        <w:rPr>
          <w:rFonts w:ascii="Arial" w:hAnsi="Arial" w:cs="Arial"/>
          <w:sz w:val="24"/>
          <w:szCs w:val="24"/>
        </w:rPr>
        <w:t xml:space="preserve"> </w:t>
      </w:r>
    </w:p>
    <w:p w:rsidR="00286AAD" w:rsidRDefault="00286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[add links]</w:t>
      </w:r>
      <w:bookmarkStart w:id="0" w:name="_GoBack"/>
      <w:bookmarkEnd w:id="0"/>
    </w:p>
    <w:p w:rsidR="00286AAD" w:rsidRDefault="005D1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Several localities have held development sessions to cascade this information to</w:t>
      </w:r>
      <w:r w:rsidR="00246EF5">
        <w:rPr>
          <w:rFonts w:ascii="Arial" w:hAnsi="Arial" w:cs="Arial"/>
          <w:sz w:val="24"/>
          <w:szCs w:val="24"/>
        </w:rPr>
        <w:t xml:space="preserve"> school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SENCos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0C0F15">
        <w:rPr>
          <w:rFonts w:ascii="Arial" w:hAnsi="Arial" w:cs="Arial"/>
          <w:sz w:val="24"/>
          <w:szCs w:val="24"/>
        </w:rPr>
        <w:t>In the coming weeks each locality will be considering how to set up quality assurance processes for the plans being developed in their schools</w:t>
      </w:r>
    </w:p>
    <w:p w:rsidR="00E926D9" w:rsidRPr="00E926D9" w:rsidRDefault="00E926D9">
      <w:pPr>
        <w:rPr>
          <w:rFonts w:ascii="Arial" w:hAnsi="Arial" w:cs="Arial"/>
          <w:b/>
          <w:sz w:val="24"/>
          <w:szCs w:val="24"/>
        </w:rPr>
      </w:pPr>
      <w:r w:rsidRPr="00E926D9">
        <w:rPr>
          <w:rFonts w:ascii="Arial" w:hAnsi="Arial" w:cs="Arial"/>
          <w:b/>
          <w:sz w:val="24"/>
          <w:szCs w:val="24"/>
        </w:rPr>
        <w:t>Report writing guidance</w:t>
      </w:r>
    </w:p>
    <w:p w:rsidR="00286AAD" w:rsidRDefault="001D0A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Alongside this school guidance a document has been produced to guide those writing reports and contributing to plans. This uses feedback from the group which monitors the quality of Education Health &amp; Care Plans and from Department for Education monitoring visits.</w:t>
      </w:r>
      <w:r w:rsidR="00246EF5">
        <w:rPr>
          <w:rFonts w:ascii="Arial" w:hAnsi="Arial" w:cs="Arial"/>
          <w:sz w:val="24"/>
          <w:szCs w:val="24"/>
        </w:rPr>
        <w:t xml:space="preserve"> The emphasis here is to develop a consistent Sheffield standard for advice and reporting. This says what ‘good plans (whether they are </w:t>
      </w:r>
      <w:proofErr w:type="spellStart"/>
      <w:r w:rsidR="00246EF5">
        <w:rPr>
          <w:rFonts w:ascii="Arial" w:hAnsi="Arial" w:cs="Arial"/>
          <w:sz w:val="24"/>
          <w:szCs w:val="24"/>
        </w:rPr>
        <w:t>MyPlan</w:t>
      </w:r>
      <w:proofErr w:type="spellEnd"/>
      <w:r w:rsidR="00246EF5">
        <w:rPr>
          <w:rFonts w:ascii="Arial" w:hAnsi="Arial" w:cs="Arial"/>
          <w:sz w:val="24"/>
          <w:szCs w:val="24"/>
        </w:rPr>
        <w:t>, PEP’s or EHC plans) should look like and how the information provided by professionals can contribute to short, accessible and effective plans.</w:t>
      </w:r>
      <w:r w:rsidR="00453160">
        <w:rPr>
          <w:rFonts w:ascii="Arial" w:hAnsi="Arial" w:cs="Arial"/>
          <w:sz w:val="24"/>
          <w:szCs w:val="24"/>
        </w:rPr>
        <w:t xml:space="preserve"> </w:t>
      </w:r>
    </w:p>
    <w:p w:rsidR="00286AAD" w:rsidRDefault="00286A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add</w:t>
      </w:r>
      <w:proofErr w:type="gramEnd"/>
      <w:r>
        <w:rPr>
          <w:rFonts w:ascii="Arial" w:hAnsi="Arial" w:cs="Arial"/>
          <w:sz w:val="24"/>
          <w:szCs w:val="24"/>
        </w:rPr>
        <w:t xml:space="preserve"> link]</w:t>
      </w:r>
    </w:p>
    <w:p w:rsidR="001D0A6B" w:rsidRPr="001D0A6B" w:rsidRDefault="004531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format for the information provided by Health has been agreed and is</w:t>
      </w:r>
      <w:r w:rsidR="00ED1E6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n use. A similar format</w:t>
      </w:r>
      <w:r w:rsidR="00ED1E6D">
        <w:rPr>
          <w:rFonts w:ascii="Arial" w:hAnsi="Arial" w:cs="Arial"/>
          <w:sz w:val="24"/>
          <w:szCs w:val="24"/>
        </w:rPr>
        <w:t xml:space="preserve"> for use by </w:t>
      </w:r>
      <w:r w:rsidR="00E926D9">
        <w:rPr>
          <w:rFonts w:ascii="Arial" w:hAnsi="Arial" w:cs="Arial"/>
          <w:sz w:val="24"/>
          <w:szCs w:val="24"/>
        </w:rPr>
        <w:t xml:space="preserve">Social Care colleagues </w:t>
      </w:r>
      <w:r>
        <w:rPr>
          <w:rFonts w:ascii="Arial" w:hAnsi="Arial" w:cs="Arial"/>
          <w:sz w:val="24"/>
          <w:szCs w:val="24"/>
        </w:rPr>
        <w:t>is</w:t>
      </w:r>
      <w:r w:rsidR="00ED1E6D">
        <w:rPr>
          <w:rFonts w:ascii="Arial" w:hAnsi="Arial" w:cs="Arial"/>
          <w:sz w:val="24"/>
          <w:szCs w:val="24"/>
        </w:rPr>
        <w:t xml:space="preserve"> under development. </w:t>
      </w:r>
      <w:r w:rsidR="009073BE">
        <w:rPr>
          <w:rFonts w:ascii="Arial" w:hAnsi="Arial" w:cs="Arial"/>
          <w:sz w:val="24"/>
          <w:szCs w:val="24"/>
        </w:rPr>
        <w:t xml:space="preserve"> </w:t>
      </w:r>
    </w:p>
    <w:p w:rsidR="00ED1A52" w:rsidRPr="001D0A6B" w:rsidRDefault="00ED1A52">
      <w:pPr>
        <w:rPr>
          <w:rFonts w:ascii="Arial" w:hAnsi="Arial" w:cs="Arial"/>
          <w:sz w:val="24"/>
          <w:szCs w:val="24"/>
        </w:rPr>
      </w:pPr>
    </w:p>
    <w:sectPr w:rsidR="00ED1A52" w:rsidRPr="001D0A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52"/>
    <w:rsid w:val="000C0F15"/>
    <w:rsid w:val="001D0A6B"/>
    <w:rsid w:val="00246EF5"/>
    <w:rsid w:val="00286AAD"/>
    <w:rsid w:val="00401227"/>
    <w:rsid w:val="00453160"/>
    <w:rsid w:val="005D1AF9"/>
    <w:rsid w:val="006133A4"/>
    <w:rsid w:val="009073BE"/>
    <w:rsid w:val="00E926D9"/>
    <w:rsid w:val="00ED1A52"/>
    <w:rsid w:val="00E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Stuart (CYPD)</dc:creator>
  <cp:lastModifiedBy>Williams Stuart (CYPD)</cp:lastModifiedBy>
  <cp:revision>5</cp:revision>
  <dcterms:created xsi:type="dcterms:W3CDTF">2016-10-17T16:04:00Z</dcterms:created>
  <dcterms:modified xsi:type="dcterms:W3CDTF">2016-10-17T16:18:00Z</dcterms:modified>
</cp:coreProperties>
</file>